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A5" w:rsidRPr="00805AA5" w:rsidRDefault="00805AA5" w:rsidP="00805AA5">
      <w:pPr>
        <w:jc w:val="center"/>
        <w:rPr>
          <w:b/>
          <w:sz w:val="48"/>
          <w:szCs w:val="48"/>
        </w:rPr>
      </w:pPr>
      <w:r w:rsidRPr="00805AA5">
        <w:rPr>
          <w:b/>
          <w:sz w:val="48"/>
          <w:szCs w:val="48"/>
        </w:rPr>
        <w:t>GMINA CMOLAS</w:t>
      </w: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jc w:val="center"/>
      </w:pPr>
      <w:r w:rsidRPr="00805AA5">
        <w:rPr>
          <w:noProof/>
          <w:lang w:eastAsia="pl-PL"/>
        </w:rPr>
        <w:drawing>
          <wp:inline distT="0" distB="0" distL="0" distR="0" wp14:anchorId="506E660E" wp14:editId="364DF816">
            <wp:extent cx="1895475" cy="2066925"/>
            <wp:effectExtent l="0" t="0" r="9525" b="9525"/>
            <wp:docPr id="259" name="Obraz 259" descr="Znalezione obrazy dla zapytania herb gminy cm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cm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jc w:val="center"/>
      </w:pPr>
    </w:p>
    <w:p w:rsidR="00805AA5" w:rsidRPr="00805AA5" w:rsidRDefault="00805AA5" w:rsidP="00805AA5">
      <w:pPr>
        <w:spacing w:line="360" w:lineRule="auto"/>
        <w:jc w:val="center"/>
        <w:rPr>
          <w:b/>
          <w:sz w:val="48"/>
          <w:szCs w:val="48"/>
        </w:rPr>
      </w:pPr>
      <w:r w:rsidRPr="00805AA5">
        <w:rPr>
          <w:b/>
          <w:sz w:val="48"/>
          <w:szCs w:val="48"/>
        </w:rPr>
        <w:t xml:space="preserve">ANALIZA STANU GOSPODARKI ODPADAMI KOMUNALNYMI NA TERENIE GMINY CMOLAS ZA 2018R. </w:t>
      </w:r>
    </w:p>
    <w:p w:rsidR="00805AA5" w:rsidRPr="00805AA5" w:rsidRDefault="00805AA5" w:rsidP="00805AA5">
      <w:pPr>
        <w:spacing w:line="360" w:lineRule="auto"/>
        <w:jc w:val="center"/>
        <w:rPr>
          <w:b/>
          <w:sz w:val="48"/>
          <w:szCs w:val="48"/>
        </w:rPr>
      </w:pPr>
    </w:p>
    <w:p w:rsidR="00805AA5" w:rsidRPr="00805AA5" w:rsidRDefault="00805AA5" w:rsidP="00805AA5">
      <w:pPr>
        <w:spacing w:line="360" w:lineRule="auto"/>
        <w:jc w:val="center"/>
        <w:rPr>
          <w:b/>
          <w:sz w:val="48"/>
          <w:szCs w:val="48"/>
        </w:rPr>
      </w:pPr>
    </w:p>
    <w:p w:rsidR="00805AA5" w:rsidRPr="00805AA5" w:rsidRDefault="00805AA5" w:rsidP="00805AA5">
      <w:pPr>
        <w:spacing w:line="360" w:lineRule="auto"/>
        <w:jc w:val="center"/>
        <w:rPr>
          <w:b/>
          <w:sz w:val="48"/>
          <w:szCs w:val="48"/>
        </w:rPr>
      </w:pPr>
    </w:p>
    <w:p w:rsidR="00805AA5" w:rsidRPr="00805AA5" w:rsidRDefault="00805AA5" w:rsidP="00805AA5">
      <w:pPr>
        <w:spacing w:line="360" w:lineRule="auto"/>
        <w:jc w:val="center"/>
        <w:rPr>
          <w:b/>
          <w:sz w:val="32"/>
          <w:szCs w:val="32"/>
        </w:rPr>
      </w:pPr>
      <w:r w:rsidRPr="00805AA5">
        <w:rPr>
          <w:b/>
          <w:sz w:val="32"/>
          <w:szCs w:val="32"/>
        </w:rPr>
        <w:t>KWIECIEŃ 2019r.</w:t>
      </w:r>
    </w:p>
    <w:p w:rsidR="00805AA5" w:rsidRPr="0058212C" w:rsidRDefault="00805AA5" w:rsidP="00805AA5">
      <w:pPr>
        <w:pStyle w:val="Nagwek3"/>
        <w:spacing w:line="360" w:lineRule="auto"/>
        <w:jc w:val="both"/>
        <w:rPr>
          <w:b w:val="0"/>
          <w:sz w:val="24"/>
          <w:szCs w:val="24"/>
        </w:rPr>
      </w:pPr>
      <w:r w:rsidRPr="0058212C">
        <w:rPr>
          <w:b w:val="0"/>
          <w:sz w:val="24"/>
          <w:szCs w:val="24"/>
        </w:rPr>
        <w:lastRenderedPageBreak/>
        <w:t>Niniejszą analizę sporządzono na podstawie art. 3 ust. 2 pkt. 10 ustawy z dnia 13 września 1996 roku o utrzymaniu czystości i porząd</w:t>
      </w:r>
      <w:r w:rsidR="0058212C" w:rsidRPr="0058212C">
        <w:rPr>
          <w:b w:val="0"/>
          <w:sz w:val="24"/>
          <w:szCs w:val="24"/>
        </w:rPr>
        <w:t>ku w gminach (Dz.U.2018.1454</w:t>
      </w:r>
      <w:r w:rsidRPr="0058212C">
        <w:rPr>
          <w:b w:val="0"/>
          <w:sz w:val="24"/>
          <w:szCs w:val="24"/>
        </w:rPr>
        <w:t>.t.j.</w:t>
      </w:r>
      <w:r w:rsidR="0058212C">
        <w:rPr>
          <w:b w:val="0"/>
          <w:sz w:val="24"/>
          <w:szCs w:val="24"/>
        </w:rPr>
        <w:t>z późń. zm.</w:t>
      </w:r>
      <w:r w:rsidRPr="0058212C">
        <w:rPr>
          <w:b w:val="0"/>
          <w:sz w:val="24"/>
          <w:szCs w:val="24"/>
        </w:rPr>
        <w:t>)</w:t>
      </w:r>
    </w:p>
    <w:p w:rsidR="00805AA5" w:rsidRPr="0058212C" w:rsidRDefault="00805AA5" w:rsidP="00805AA5">
      <w:pPr>
        <w:pStyle w:val="Nagwek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8212C">
        <w:rPr>
          <w:b w:val="0"/>
          <w:sz w:val="24"/>
          <w:szCs w:val="24"/>
        </w:rPr>
        <w:t xml:space="preserve">Analizy dokonuje się w celu weryfikacji możliwości technicznych i organizacyjnych Gminy Cmolas w zakresie gospodarowania odpadami komunalnymi. </w:t>
      </w:r>
    </w:p>
    <w:p w:rsidR="00805AA5" w:rsidRPr="0058212C" w:rsidRDefault="00805AA5" w:rsidP="00805AA5">
      <w:pPr>
        <w:pStyle w:val="Nagwek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8212C">
        <w:rPr>
          <w:b w:val="0"/>
          <w:sz w:val="24"/>
          <w:szCs w:val="24"/>
        </w:rPr>
        <w:t>Przy sporządzaniu analizy opierano się o dokumenty:</w:t>
      </w:r>
    </w:p>
    <w:p w:rsidR="00805AA5" w:rsidRPr="0058212C" w:rsidRDefault="00805AA5" w:rsidP="00805AA5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805AA5" w:rsidRPr="0058212C" w:rsidRDefault="00805AA5" w:rsidP="00805AA5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58212C">
        <w:rPr>
          <w:b w:val="0"/>
          <w:sz w:val="24"/>
          <w:szCs w:val="24"/>
        </w:rPr>
        <w:t>USTAWY</w:t>
      </w:r>
    </w:p>
    <w:p w:rsidR="00805AA5" w:rsidRPr="0058212C" w:rsidRDefault="00805AA5" w:rsidP="00805AA5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58212C">
        <w:rPr>
          <w:b w:val="0"/>
          <w:sz w:val="24"/>
          <w:szCs w:val="24"/>
        </w:rPr>
        <w:t xml:space="preserve">Ustawa z dnia 13 września 1996r. o utrzymaniu czystości i porządku w gminach </w:t>
      </w:r>
      <w:r w:rsidR="0058212C" w:rsidRPr="0058212C">
        <w:rPr>
          <w:b w:val="0"/>
          <w:sz w:val="24"/>
          <w:szCs w:val="24"/>
        </w:rPr>
        <w:t>(Dz.U.2018.1454</w:t>
      </w:r>
      <w:r w:rsidRPr="0058212C">
        <w:rPr>
          <w:b w:val="0"/>
          <w:sz w:val="24"/>
          <w:szCs w:val="24"/>
        </w:rPr>
        <w:t>.t.j.</w:t>
      </w:r>
      <w:r w:rsidR="0058212C">
        <w:rPr>
          <w:b w:val="0"/>
          <w:sz w:val="24"/>
          <w:szCs w:val="24"/>
        </w:rPr>
        <w:t>z późń. zm.</w:t>
      </w:r>
      <w:r w:rsidRPr="0058212C">
        <w:rPr>
          <w:b w:val="0"/>
          <w:sz w:val="24"/>
          <w:szCs w:val="24"/>
        </w:rPr>
        <w:t>)</w:t>
      </w:r>
    </w:p>
    <w:p w:rsidR="00805AA5" w:rsidRPr="0058212C" w:rsidRDefault="00805AA5" w:rsidP="00805AA5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58212C">
        <w:rPr>
          <w:b w:val="0"/>
          <w:sz w:val="24"/>
          <w:szCs w:val="24"/>
        </w:rPr>
        <w:t xml:space="preserve">Ustawa z dnia 14 grudnia 2012r. </w:t>
      </w:r>
      <w:r w:rsidR="0058212C" w:rsidRPr="0058212C">
        <w:rPr>
          <w:b w:val="0"/>
          <w:sz w:val="24"/>
          <w:szCs w:val="24"/>
        </w:rPr>
        <w:t>o odpadach (Dz.U.2018.992</w:t>
      </w:r>
      <w:r w:rsidRPr="0058212C">
        <w:rPr>
          <w:b w:val="0"/>
          <w:sz w:val="24"/>
          <w:szCs w:val="24"/>
        </w:rPr>
        <w:t>.t.j.</w:t>
      </w:r>
      <w:r w:rsidR="0058212C" w:rsidRPr="0058212C">
        <w:rPr>
          <w:b w:val="0"/>
          <w:sz w:val="24"/>
          <w:szCs w:val="24"/>
        </w:rPr>
        <w:t>z późń. zm.</w:t>
      </w:r>
      <w:r w:rsidRPr="0058212C">
        <w:rPr>
          <w:b w:val="0"/>
          <w:sz w:val="24"/>
          <w:szCs w:val="24"/>
        </w:rPr>
        <w:t>)</w:t>
      </w:r>
    </w:p>
    <w:p w:rsidR="00805AA5" w:rsidRPr="00805AA5" w:rsidRDefault="00805AA5" w:rsidP="00805AA5">
      <w:pPr>
        <w:pStyle w:val="Nagwek3"/>
        <w:spacing w:before="0" w:beforeAutospacing="0" w:after="0" w:afterAutospacing="0" w:line="360" w:lineRule="auto"/>
        <w:jc w:val="both"/>
        <w:rPr>
          <w:b w:val="0"/>
          <w:color w:val="FF0000"/>
          <w:sz w:val="24"/>
          <w:szCs w:val="24"/>
        </w:rPr>
      </w:pPr>
    </w:p>
    <w:p w:rsidR="00805AA5" w:rsidRPr="00FE3E62" w:rsidRDefault="00805AA5" w:rsidP="00805AA5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FE3E62">
        <w:rPr>
          <w:b w:val="0"/>
          <w:sz w:val="24"/>
          <w:szCs w:val="24"/>
        </w:rPr>
        <w:t>ROZPORZĄDZENIA</w:t>
      </w:r>
    </w:p>
    <w:p w:rsidR="00805AA5" w:rsidRPr="00FE3E62" w:rsidRDefault="00805AA5" w:rsidP="00805AA5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FE3E62">
        <w:rPr>
          <w:b w:val="0"/>
          <w:sz w:val="24"/>
          <w:szCs w:val="24"/>
        </w:rPr>
        <w:t>Rozporządzenie Ministra Środowiska z dnia 15 grudnia 2017 roku w sprawie poziomów ograniczenia składowania masy odpadów komunalnych ulegających biodegradacji (Dz.U.2017.2412)</w:t>
      </w:r>
    </w:p>
    <w:p w:rsidR="00805AA5" w:rsidRPr="00FE3E62" w:rsidRDefault="00805AA5" w:rsidP="00805AA5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FE3E62">
        <w:rPr>
          <w:b w:val="0"/>
          <w:sz w:val="24"/>
          <w:szCs w:val="24"/>
        </w:rPr>
        <w:t xml:space="preserve">Rozporządzenie Ministra Środowiska z dnia 14 grudnia 2016r. w sprawie poziomów recyklingu, przygotowania do ponownego użycia i odzysku innymi metodami niektórych frakcji odpadów komunalnych (Dz.U.2016.2167)  </w:t>
      </w:r>
    </w:p>
    <w:p w:rsidR="00805AA5" w:rsidRPr="00FE3E62" w:rsidRDefault="00805AA5" w:rsidP="00805AA5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FE3E62">
        <w:rPr>
          <w:b w:val="0"/>
          <w:sz w:val="24"/>
          <w:szCs w:val="24"/>
        </w:rPr>
        <w:t>Rozporządzenie Ministra Ś</w:t>
      </w:r>
      <w:r w:rsidR="00FE3E62" w:rsidRPr="00FE3E62">
        <w:rPr>
          <w:b w:val="0"/>
          <w:sz w:val="24"/>
          <w:szCs w:val="24"/>
        </w:rPr>
        <w:t>rodowiska z dnia 26 lipca 2018</w:t>
      </w:r>
      <w:r w:rsidRPr="00FE3E62">
        <w:rPr>
          <w:b w:val="0"/>
          <w:sz w:val="24"/>
          <w:szCs w:val="24"/>
        </w:rPr>
        <w:t>r. w sprawie wzorów sprawozdań o odebranych i zebranych odpadach komunalnych, odebranych nieczystościach ciekłych oraz realizacji zadań z zakresu gospodarki</w:t>
      </w:r>
      <w:r w:rsidR="00FE3E62" w:rsidRPr="00FE3E62">
        <w:rPr>
          <w:b w:val="0"/>
          <w:sz w:val="24"/>
          <w:szCs w:val="24"/>
        </w:rPr>
        <w:t xml:space="preserve"> odpadami komunalnymi (Dz.U.2018.1627</w:t>
      </w:r>
      <w:r w:rsidRPr="00FE3E62">
        <w:rPr>
          <w:b w:val="0"/>
          <w:sz w:val="24"/>
          <w:szCs w:val="24"/>
        </w:rPr>
        <w:t>)</w:t>
      </w:r>
    </w:p>
    <w:p w:rsidR="00805AA5" w:rsidRPr="00DA3079" w:rsidRDefault="00805AA5" w:rsidP="00805AA5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DA3079">
        <w:rPr>
          <w:b w:val="0"/>
          <w:sz w:val="24"/>
          <w:szCs w:val="24"/>
        </w:rPr>
        <w:t xml:space="preserve">Rozporządzenie Ministra Środowiska z dnia 12 grudnia 2014r. w sprawie wzorów dokumentów stosowanych na potrzeby ewidencji odpadów (Dz.U.2014.1973)  </w:t>
      </w:r>
    </w:p>
    <w:p w:rsidR="00805AA5" w:rsidRPr="00805AA5" w:rsidRDefault="00805AA5" w:rsidP="00805AA5">
      <w:pPr>
        <w:pStyle w:val="Nagwek3"/>
        <w:spacing w:before="0" w:beforeAutospacing="0" w:after="0" w:afterAutospacing="0" w:line="360" w:lineRule="auto"/>
        <w:jc w:val="both"/>
        <w:rPr>
          <w:b w:val="0"/>
          <w:color w:val="FF0000"/>
          <w:sz w:val="24"/>
          <w:szCs w:val="24"/>
        </w:rPr>
      </w:pPr>
    </w:p>
    <w:p w:rsidR="00805AA5" w:rsidRPr="00670B1C" w:rsidRDefault="00805AA5" w:rsidP="00805AA5">
      <w:pPr>
        <w:autoSpaceDE w:val="0"/>
        <w:autoSpaceDN w:val="0"/>
        <w:adjustRightInd w:val="0"/>
        <w:spacing w:line="360" w:lineRule="auto"/>
        <w:jc w:val="both"/>
      </w:pPr>
      <w:r w:rsidRPr="00670B1C">
        <w:t>UCHWAŁY</w:t>
      </w:r>
    </w:p>
    <w:p w:rsidR="00805AA5" w:rsidRPr="00670B1C" w:rsidRDefault="00805AA5" w:rsidP="00805AA5">
      <w:pPr>
        <w:pStyle w:val="NormalnyWeb"/>
        <w:numPr>
          <w:ilvl w:val="0"/>
          <w:numId w:val="3"/>
        </w:numPr>
        <w:spacing w:line="360" w:lineRule="auto"/>
        <w:jc w:val="both"/>
      </w:pPr>
      <w:r w:rsidRPr="00670B1C">
        <w:t>Uchwała nr XVIII/126/16 Rady Gminy Cmolas z dnia 10 czerwca 2016r. w sprawie wzoru deklaracji o wysokości opłaty za gospodarowanie odpadami komunalnymi</w:t>
      </w:r>
    </w:p>
    <w:p w:rsidR="00805AA5" w:rsidRPr="00670B1C" w:rsidRDefault="00475554" w:rsidP="00805A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t>Uchwała n</w:t>
      </w:r>
      <w:r w:rsidR="00805AA5" w:rsidRPr="00670B1C">
        <w:t>r XVII/103/16 Rady Gminy Cmolas z dnia 19 maja 2016r. w sprawie uchwalenia regulaminu utrzymania czystości i porządku na terenie Gminy Cmolas</w:t>
      </w:r>
    </w:p>
    <w:p w:rsidR="00805AA5" w:rsidRPr="00AC27F1" w:rsidRDefault="00AC27F1" w:rsidP="00805AA5">
      <w:pPr>
        <w:pStyle w:val="NormalnyWeb"/>
        <w:numPr>
          <w:ilvl w:val="0"/>
          <w:numId w:val="3"/>
        </w:numPr>
        <w:spacing w:line="360" w:lineRule="auto"/>
        <w:jc w:val="both"/>
      </w:pPr>
      <w:r w:rsidRPr="00AC27F1">
        <w:lastRenderedPageBreak/>
        <w:t xml:space="preserve">Uchwała </w:t>
      </w:r>
      <w:r w:rsidR="00475554">
        <w:t>n</w:t>
      </w:r>
      <w:r w:rsidRPr="00AC27F1">
        <w:t>r II/12/18 Rady Gminy Cmolas z dnia 6 grudnia 2018</w:t>
      </w:r>
      <w:r w:rsidR="00805AA5" w:rsidRPr="00AC27F1">
        <w:t>r. w sprawie wyboru metody ustalenia opłaty za gospodarowanie odpadami komunalnymi, ustalenia stawki takiej opłaty</w:t>
      </w:r>
    </w:p>
    <w:p w:rsidR="00805AA5" w:rsidRPr="00807267" w:rsidRDefault="00805AA5" w:rsidP="00805A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07267">
        <w:t>Uchwała nr X</w:t>
      </w:r>
      <w:r w:rsidR="00807267" w:rsidRPr="00807267">
        <w:t>XV/165/17 Rady Gminy Cmolas z dnia 26 stycznia 2017</w:t>
      </w:r>
      <w:r w:rsidRPr="00807267">
        <w:t>r. w sprawie terminu, częstotliwości i trybu uiszczenia opłaty za gospodarowanie odpadami komunalnymi</w:t>
      </w:r>
    </w:p>
    <w:p w:rsidR="00805AA5" w:rsidRPr="00896704" w:rsidRDefault="00475554" w:rsidP="00805A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96704">
        <w:t>Uchwała nr XVII</w:t>
      </w:r>
      <w:r w:rsidR="00896704" w:rsidRPr="00896704">
        <w:t>/107/16 Rady Gminy Cmolas z dnia 19 maja 2016</w:t>
      </w:r>
      <w:r w:rsidR="00805AA5" w:rsidRPr="00896704">
        <w:t xml:space="preserve"> r. w sprawie określenia szczegółowego sposobu i zakresu świadczenia usług w zakresie odbierania odpadów komunalnych od właścicieli nieruchomości i zagospodarowania tych odpadów</w:t>
      </w:r>
    </w:p>
    <w:p w:rsidR="00805AA5" w:rsidRPr="00805AA5" w:rsidRDefault="00805AA5" w:rsidP="00805AA5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</w:p>
    <w:p w:rsidR="00805AA5" w:rsidRPr="00805AA5" w:rsidRDefault="00805AA5" w:rsidP="00805AA5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805AA5" w:rsidRPr="006D22A8" w:rsidRDefault="00805AA5" w:rsidP="00805AA5">
      <w:pPr>
        <w:autoSpaceDE w:val="0"/>
        <w:autoSpaceDN w:val="0"/>
        <w:adjustRightInd w:val="0"/>
        <w:spacing w:line="360" w:lineRule="auto"/>
        <w:jc w:val="both"/>
      </w:pPr>
      <w:r w:rsidRPr="006D22A8">
        <w:t>INNE</w:t>
      </w:r>
    </w:p>
    <w:p w:rsidR="00805AA5" w:rsidRPr="006D22A8" w:rsidRDefault="00805AA5" w:rsidP="00805A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D22A8">
        <w:t xml:space="preserve">Plan Gospodarki Odpadami dla Województwa Podkarpackiego </w:t>
      </w:r>
      <w:r w:rsidR="006D22A8" w:rsidRPr="006D22A8">
        <w:t xml:space="preserve">2022 </w:t>
      </w:r>
      <w:r w:rsidRPr="006D22A8">
        <w:t>przy</w:t>
      </w:r>
      <w:r w:rsidR="00B26FEE" w:rsidRPr="006D22A8">
        <w:t>jęty uchwałą n</w:t>
      </w:r>
      <w:r w:rsidRPr="006D22A8">
        <w:t>r XXXI/551/17 z dnia 5 stycznia 2017 r. Sejmiku Województwa Podkarpackiego oraz uchwałą Nr XXXI/552/17 Sejmiku Województwa Podkarpackiego z dnia 5 stycznia 2017r. w sprawie wykonania Planu Gospodarki Odpadami dla Województwa Podkarpackiego 2022</w:t>
      </w:r>
    </w:p>
    <w:p w:rsidR="00805AA5" w:rsidRPr="00982487" w:rsidRDefault="00805AA5" w:rsidP="00805A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982487">
        <w:t xml:space="preserve">Krajowy Plan Gospodarki </w:t>
      </w:r>
      <w:r w:rsidR="00B26FEE" w:rsidRPr="00982487">
        <w:t>Odpadami 2022 przyjęty uchwałą n</w:t>
      </w:r>
      <w:r w:rsidRPr="00982487">
        <w:t xml:space="preserve">r 88 Rady Ministrów                     z dnia 1 lipca 2016r. (M.P.2016.784.) </w:t>
      </w:r>
    </w:p>
    <w:p w:rsidR="00805AA5" w:rsidRPr="00805AA5" w:rsidRDefault="00805AA5" w:rsidP="00805AA5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805AA5" w:rsidRPr="00805AA5" w:rsidRDefault="00805AA5" w:rsidP="00805AA5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805AA5" w:rsidRPr="00805AA5" w:rsidRDefault="00805AA5" w:rsidP="00805AA5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805AA5" w:rsidRPr="00805AA5" w:rsidRDefault="00805AA5" w:rsidP="00805AA5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805AA5" w:rsidRPr="00805AA5" w:rsidRDefault="00805AA5" w:rsidP="00805AA5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805AA5" w:rsidRPr="00805AA5" w:rsidRDefault="00805AA5" w:rsidP="00805AA5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805AA5" w:rsidRPr="002B7E9E" w:rsidRDefault="002B7E9E" w:rsidP="00805AA5">
      <w:pPr>
        <w:pStyle w:val="Nagwek3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2B7E9E">
        <w:rPr>
          <w:b w:val="0"/>
          <w:sz w:val="24"/>
          <w:szCs w:val="24"/>
        </w:rPr>
        <w:t>WSKAŹNIK ODZYSKU UZYSKANY W 2018</w:t>
      </w:r>
      <w:r w:rsidR="00805AA5" w:rsidRPr="002B7E9E">
        <w:rPr>
          <w:b w:val="0"/>
          <w:sz w:val="24"/>
          <w:szCs w:val="24"/>
        </w:rPr>
        <w:t xml:space="preserve"> ROKU</w:t>
      </w:r>
    </w:p>
    <w:p w:rsidR="00805AA5" w:rsidRPr="00805AA5" w:rsidRDefault="00805AA5" w:rsidP="00805AA5">
      <w:pPr>
        <w:pStyle w:val="Nagwek3"/>
        <w:spacing w:before="0" w:beforeAutospacing="0" w:after="0" w:afterAutospacing="0" w:line="360" w:lineRule="auto"/>
        <w:jc w:val="center"/>
        <w:rPr>
          <w:b w:val="0"/>
          <w:color w:val="FF0000"/>
          <w:sz w:val="24"/>
          <w:szCs w:val="24"/>
        </w:rPr>
      </w:pPr>
    </w:p>
    <w:p w:rsidR="00805AA5" w:rsidRPr="002B7E9E" w:rsidRDefault="00805AA5" w:rsidP="00805AA5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2B7E9E">
        <w:rPr>
          <w:b w:val="0"/>
          <w:sz w:val="24"/>
          <w:szCs w:val="24"/>
        </w:rPr>
        <w:t xml:space="preserve">Ograniczenie masy odpadów komunalnych ulegających biodegradacji przekazywanych do składowania </w:t>
      </w:r>
    </w:p>
    <w:p w:rsidR="00805AA5" w:rsidRPr="00805AA5" w:rsidRDefault="00805AA5" w:rsidP="00805AA5">
      <w:pPr>
        <w:pStyle w:val="Nagwek3"/>
        <w:spacing w:before="0" w:beforeAutospacing="0" w:after="0" w:afterAutospacing="0" w:line="360" w:lineRule="auto"/>
        <w:jc w:val="both"/>
        <w:rPr>
          <w:b w:val="0"/>
          <w:color w:val="FF0000"/>
          <w:sz w:val="24"/>
          <w:szCs w:val="24"/>
        </w:rPr>
      </w:pPr>
      <w:r w:rsidRPr="004A0A61">
        <w:rPr>
          <w:b w:val="0"/>
          <w:sz w:val="24"/>
          <w:szCs w:val="24"/>
        </w:rPr>
        <w:t xml:space="preserve">Zgodnie z Rozporządzeniem Ministra Środowiska z dnia 15 grudnia 2017 roku w sprawie poziomów ograniczenia składowania masy odpadów komunalnych ulegających biodegradacji (Dz.U.2017.2412) dopuszczalny poziom masy odpadów komunalnych </w:t>
      </w:r>
      <w:r w:rsidR="004A0A61" w:rsidRPr="004A0A61">
        <w:rPr>
          <w:b w:val="0"/>
          <w:sz w:val="24"/>
          <w:szCs w:val="24"/>
        </w:rPr>
        <w:t>ulegających biodegradacji w 2018</w:t>
      </w:r>
      <w:r w:rsidRPr="004A0A61">
        <w:rPr>
          <w:b w:val="0"/>
          <w:sz w:val="24"/>
          <w:szCs w:val="24"/>
        </w:rPr>
        <w:t>r. przekazywanych do składowania w stosunku do masy tych odp</w:t>
      </w:r>
      <w:r w:rsidR="004A0A61" w:rsidRPr="004A0A61">
        <w:rPr>
          <w:b w:val="0"/>
          <w:sz w:val="24"/>
          <w:szCs w:val="24"/>
        </w:rPr>
        <w:t>adów wytworzonych w 1995r. to 40</w:t>
      </w:r>
      <w:r w:rsidRPr="004A0A61">
        <w:rPr>
          <w:b w:val="0"/>
          <w:sz w:val="24"/>
          <w:szCs w:val="24"/>
        </w:rPr>
        <w:t xml:space="preserve">%. </w:t>
      </w:r>
    </w:p>
    <w:p w:rsidR="00805AA5" w:rsidRPr="004A0A61" w:rsidRDefault="00805AA5" w:rsidP="00805AA5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4A0A61">
        <w:rPr>
          <w:b w:val="0"/>
          <w:sz w:val="24"/>
          <w:szCs w:val="24"/>
        </w:rPr>
        <w:lastRenderedPageBreak/>
        <w:t>Osiągnięty poziom ograniczenia masy odpadów komunalnych ulegających biodegradacji przekazanych do skład</w:t>
      </w:r>
      <w:r w:rsidR="004A0A61" w:rsidRPr="004A0A61">
        <w:rPr>
          <w:b w:val="0"/>
          <w:sz w:val="24"/>
          <w:szCs w:val="24"/>
        </w:rPr>
        <w:t>owania przez Gminę Cmolas w 2018 roku wynosi –  30,55% (dopuszczalny poziom max 40</w:t>
      </w:r>
      <w:r w:rsidRPr="004A0A61">
        <w:rPr>
          <w:b w:val="0"/>
          <w:sz w:val="24"/>
          <w:szCs w:val="24"/>
        </w:rPr>
        <w:t xml:space="preserve">%). </w:t>
      </w:r>
    </w:p>
    <w:p w:rsidR="00805AA5" w:rsidRPr="00805AA5" w:rsidRDefault="00805AA5" w:rsidP="00805AA5">
      <w:pPr>
        <w:pStyle w:val="Nagwek3"/>
        <w:spacing w:before="0" w:beforeAutospacing="0" w:after="0" w:afterAutospacing="0" w:line="360" w:lineRule="auto"/>
        <w:jc w:val="both"/>
        <w:rPr>
          <w:b w:val="0"/>
          <w:color w:val="FF0000"/>
          <w:sz w:val="24"/>
          <w:szCs w:val="24"/>
        </w:rPr>
      </w:pPr>
    </w:p>
    <w:p w:rsidR="00805AA5" w:rsidRPr="00805AA5" w:rsidRDefault="00805AA5" w:rsidP="00805AA5">
      <w:pPr>
        <w:pStyle w:val="Nagwek3"/>
        <w:spacing w:before="0" w:beforeAutospacing="0" w:after="0" w:afterAutospacing="0" w:line="360" w:lineRule="auto"/>
        <w:jc w:val="both"/>
        <w:rPr>
          <w:b w:val="0"/>
          <w:color w:val="FF0000"/>
          <w:sz w:val="24"/>
          <w:szCs w:val="24"/>
        </w:rPr>
      </w:pPr>
    </w:p>
    <w:p w:rsidR="00805AA5" w:rsidRPr="00805AA5" w:rsidRDefault="00805AA5" w:rsidP="00805AA5">
      <w:pPr>
        <w:pStyle w:val="Nagwek3"/>
        <w:spacing w:before="0" w:beforeAutospacing="0" w:after="0" w:afterAutospacing="0" w:line="360" w:lineRule="auto"/>
        <w:jc w:val="both"/>
        <w:rPr>
          <w:b w:val="0"/>
          <w:color w:val="FF0000"/>
          <w:sz w:val="24"/>
          <w:szCs w:val="24"/>
        </w:rPr>
      </w:pPr>
    </w:p>
    <w:p w:rsidR="00805AA5" w:rsidRPr="00B66570" w:rsidRDefault="007C7A7F" w:rsidP="00805AA5">
      <w:pPr>
        <w:pStyle w:val="Nagwek3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B66570">
        <w:rPr>
          <w:b w:val="0"/>
          <w:sz w:val="24"/>
          <w:szCs w:val="24"/>
        </w:rPr>
        <w:t>POZIOMY RECYKLING</w:t>
      </w:r>
      <w:r w:rsidR="00805AA5" w:rsidRPr="00B66570">
        <w:rPr>
          <w:b w:val="0"/>
          <w:sz w:val="24"/>
          <w:szCs w:val="24"/>
        </w:rPr>
        <w:t>U, PRZYGOTOWANIA DO PONOWNEGO UŻYCIA I ODZYSKU INNYMI METODAMI NIEKTÓRYCH FRAKCJI ODPADÓW KOMUNALNYCH:</w:t>
      </w:r>
    </w:p>
    <w:p w:rsidR="00805AA5" w:rsidRPr="00B66570" w:rsidRDefault="00805AA5" w:rsidP="00805AA5">
      <w:pPr>
        <w:pStyle w:val="Nagwek3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805AA5" w:rsidRPr="003F5B27" w:rsidRDefault="00805AA5" w:rsidP="00805AA5">
      <w:pPr>
        <w:pStyle w:val="Nagwek3"/>
        <w:spacing w:before="0" w:beforeAutospacing="0" w:after="0" w:afterAutospacing="0" w:line="360" w:lineRule="auto"/>
        <w:jc w:val="both"/>
        <w:rPr>
          <w:b w:val="0"/>
          <w:color w:val="FF0000"/>
          <w:sz w:val="24"/>
          <w:szCs w:val="24"/>
        </w:rPr>
      </w:pPr>
      <w:r w:rsidRPr="00B66570">
        <w:rPr>
          <w:b w:val="0"/>
          <w:sz w:val="24"/>
          <w:szCs w:val="24"/>
        </w:rPr>
        <w:t>Zgodnie z Rozporządzeniem Ministra Środowiska z dnia 14 grudnia 2016r. w sprawie poziomów recyklingu, przygotowania do ponownego użycia i odzysku innymi metodami niektórych frakcji odpadów komunalnych (Dz.U</w:t>
      </w:r>
      <w:r w:rsidR="00B66570" w:rsidRPr="00B66570">
        <w:rPr>
          <w:b w:val="0"/>
          <w:sz w:val="24"/>
          <w:szCs w:val="24"/>
        </w:rPr>
        <w:t>.2016.2167)  poziomy w roku 2018</w:t>
      </w:r>
      <w:r w:rsidRPr="00B66570">
        <w:rPr>
          <w:b w:val="0"/>
          <w:sz w:val="24"/>
          <w:szCs w:val="24"/>
        </w:rPr>
        <w:t xml:space="preserve"> wynoszą odpowiednio</w:t>
      </w:r>
      <w:r w:rsidRPr="003F5B27">
        <w:rPr>
          <w:b w:val="0"/>
          <w:color w:val="FF0000"/>
          <w:sz w:val="24"/>
          <w:szCs w:val="24"/>
        </w:rPr>
        <w:t>:</w:t>
      </w:r>
    </w:p>
    <w:p w:rsidR="00805AA5" w:rsidRPr="00B66570" w:rsidRDefault="00805AA5" w:rsidP="00805AA5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B66570">
        <w:rPr>
          <w:b w:val="0"/>
          <w:sz w:val="24"/>
          <w:szCs w:val="24"/>
        </w:rPr>
        <w:t>Osiągnięty poziom recyklingu i przygotowania do ponownego użycia papieru, metali, tworzyw sztucznych i szkła przez Gminę Cmolas w</w:t>
      </w:r>
      <w:r w:rsidR="00B66570" w:rsidRPr="00B66570">
        <w:rPr>
          <w:b w:val="0"/>
          <w:sz w:val="24"/>
          <w:szCs w:val="24"/>
        </w:rPr>
        <w:t>ynosi – 47,59% (wymagany min. 30</w:t>
      </w:r>
      <w:r w:rsidRPr="00B66570">
        <w:rPr>
          <w:b w:val="0"/>
          <w:sz w:val="24"/>
          <w:szCs w:val="24"/>
        </w:rPr>
        <w:t>%) – poziom został osiągnięty</w:t>
      </w:r>
    </w:p>
    <w:p w:rsidR="00805AA5" w:rsidRPr="003F5B27" w:rsidRDefault="00805AA5" w:rsidP="00805A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 w:rsidRPr="003F5B27">
        <w:t>Osiągnięty poziom recyklingu, przygotowania do ponownego użycia i odzysku innymi</w:t>
      </w:r>
    </w:p>
    <w:p w:rsidR="00805AA5" w:rsidRPr="003F5B27" w:rsidRDefault="00805AA5" w:rsidP="00805AA5">
      <w:pPr>
        <w:autoSpaceDE w:val="0"/>
        <w:autoSpaceDN w:val="0"/>
        <w:adjustRightInd w:val="0"/>
        <w:spacing w:line="360" w:lineRule="auto"/>
        <w:ind w:left="709" w:hanging="349"/>
      </w:pPr>
      <w:r w:rsidRPr="003F5B27">
        <w:t xml:space="preserve">      metodami innych niż niebezpieczne odpadów budowlanych i rozbiórkowych wynosi – </w:t>
      </w:r>
      <w:r w:rsidR="00065E21" w:rsidRPr="003F5B27">
        <w:t>100% poziom</w:t>
      </w:r>
      <w:r w:rsidRPr="003F5B27">
        <w:t xml:space="preserve"> został osiągnięty</w:t>
      </w:r>
      <w:r w:rsidR="00065E21" w:rsidRPr="003F5B27">
        <w:t>.</w:t>
      </w:r>
    </w:p>
    <w:p w:rsidR="00805AA5" w:rsidRPr="00805AA5" w:rsidRDefault="00805AA5" w:rsidP="00805AA5">
      <w:pPr>
        <w:spacing w:line="360" w:lineRule="auto"/>
        <w:jc w:val="both"/>
        <w:rPr>
          <w:color w:val="FF0000"/>
        </w:rPr>
      </w:pPr>
    </w:p>
    <w:p w:rsidR="00805AA5" w:rsidRPr="00805AA5" w:rsidRDefault="00805AA5" w:rsidP="00805AA5">
      <w:pPr>
        <w:spacing w:line="360" w:lineRule="auto"/>
        <w:jc w:val="both"/>
        <w:rPr>
          <w:color w:val="FF0000"/>
        </w:rPr>
      </w:pPr>
    </w:p>
    <w:p w:rsidR="00805AA5" w:rsidRPr="00805AA5" w:rsidRDefault="00805AA5" w:rsidP="00805AA5">
      <w:pPr>
        <w:spacing w:line="360" w:lineRule="auto"/>
        <w:jc w:val="both"/>
        <w:rPr>
          <w:color w:val="FF0000"/>
        </w:rPr>
      </w:pPr>
    </w:p>
    <w:p w:rsidR="00805AA5" w:rsidRPr="00805AA5" w:rsidRDefault="00805AA5" w:rsidP="00805AA5">
      <w:pPr>
        <w:spacing w:line="360" w:lineRule="auto"/>
        <w:jc w:val="both"/>
        <w:rPr>
          <w:color w:val="FF0000"/>
        </w:rPr>
      </w:pPr>
    </w:p>
    <w:p w:rsidR="00805AA5" w:rsidRPr="00065E21" w:rsidRDefault="00805AA5" w:rsidP="00805AA5">
      <w:pPr>
        <w:spacing w:line="360" w:lineRule="auto"/>
        <w:jc w:val="center"/>
      </w:pPr>
      <w:r w:rsidRPr="00065E21">
        <w:t>LICZBA MIESZKAŃCÓW GMINY CMOLAS</w:t>
      </w:r>
    </w:p>
    <w:p w:rsidR="00805AA5" w:rsidRPr="00065E21" w:rsidRDefault="00805AA5" w:rsidP="00805AA5">
      <w:pPr>
        <w:spacing w:line="360" w:lineRule="auto"/>
        <w:jc w:val="center"/>
      </w:pPr>
    </w:p>
    <w:p w:rsidR="00805AA5" w:rsidRPr="00065E21" w:rsidRDefault="00805AA5" w:rsidP="00805AA5">
      <w:pPr>
        <w:spacing w:line="360" w:lineRule="auto"/>
        <w:ind w:firstLine="708"/>
        <w:jc w:val="both"/>
      </w:pPr>
      <w:r w:rsidRPr="00065E21">
        <w:t>Na podstawie danych uzyskanych z ewidencji ludności według stanu na dzień 31.12</w:t>
      </w:r>
      <w:r w:rsidR="00065E21" w:rsidRPr="00065E21">
        <w:t>.2018r. Gmina Cmolas liczy 8 259</w:t>
      </w:r>
      <w:r w:rsidRPr="00065E21">
        <w:t xml:space="preserve"> mieszkańców.</w:t>
      </w:r>
    </w:p>
    <w:p w:rsidR="00805AA5" w:rsidRPr="00065E21" w:rsidRDefault="00805AA5" w:rsidP="00805AA5">
      <w:pPr>
        <w:spacing w:line="360" w:lineRule="auto"/>
        <w:ind w:firstLine="708"/>
        <w:jc w:val="both"/>
      </w:pPr>
      <w:r w:rsidRPr="00065E21">
        <w:t>Natomiast liczba mieszkańców według złożonych dekl</w:t>
      </w:r>
      <w:r w:rsidR="00065E21" w:rsidRPr="00065E21">
        <w:t>aracji (stan na dzień 31.12.2018</w:t>
      </w:r>
      <w:r w:rsidRPr="00065E21">
        <w:t>r.) wynosi 6 </w:t>
      </w:r>
      <w:r w:rsidR="00065E21" w:rsidRPr="00065E21">
        <w:t>166</w:t>
      </w:r>
      <w:r w:rsidRPr="00065E21">
        <w:t>.</w:t>
      </w:r>
    </w:p>
    <w:p w:rsidR="00805AA5" w:rsidRPr="00805AA5" w:rsidRDefault="00805AA5" w:rsidP="00805AA5">
      <w:pPr>
        <w:spacing w:line="360" w:lineRule="auto"/>
        <w:ind w:firstLine="708"/>
        <w:jc w:val="both"/>
        <w:rPr>
          <w:color w:val="FF0000"/>
        </w:rPr>
      </w:pPr>
    </w:p>
    <w:p w:rsidR="00805AA5" w:rsidRPr="00805AA5" w:rsidRDefault="00805AA5" w:rsidP="00805AA5">
      <w:pPr>
        <w:spacing w:line="360" w:lineRule="auto"/>
        <w:ind w:firstLine="708"/>
        <w:jc w:val="center"/>
        <w:rPr>
          <w:color w:val="FF0000"/>
        </w:rPr>
      </w:pPr>
    </w:p>
    <w:p w:rsidR="00805AA5" w:rsidRPr="00805AA5" w:rsidRDefault="00805AA5" w:rsidP="00D27767">
      <w:pPr>
        <w:spacing w:line="360" w:lineRule="auto"/>
        <w:rPr>
          <w:color w:val="FF0000"/>
        </w:rPr>
      </w:pPr>
    </w:p>
    <w:p w:rsidR="00805AA5" w:rsidRPr="00D27767" w:rsidRDefault="00805AA5" w:rsidP="00805AA5">
      <w:pPr>
        <w:spacing w:line="360" w:lineRule="auto"/>
        <w:ind w:firstLine="708"/>
        <w:jc w:val="center"/>
      </w:pPr>
    </w:p>
    <w:p w:rsidR="00805AA5" w:rsidRPr="00D27767" w:rsidRDefault="00805AA5" w:rsidP="00805AA5">
      <w:pPr>
        <w:spacing w:line="360" w:lineRule="auto"/>
        <w:ind w:firstLine="708"/>
        <w:jc w:val="center"/>
      </w:pPr>
      <w:r w:rsidRPr="00D27767">
        <w:lastRenderedPageBreak/>
        <w:t>GOSPODAROWANIE ODPADAMI KOMUNALNYMI NA TERENIE GMINY CMOLAS</w:t>
      </w:r>
    </w:p>
    <w:p w:rsidR="00805AA5" w:rsidRPr="00D27767" w:rsidRDefault="00805AA5" w:rsidP="00805AA5">
      <w:pPr>
        <w:spacing w:line="360" w:lineRule="auto"/>
        <w:ind w:firstLine="708"/>
        <w:jc w:val="center"/>
      </w:pPr>
    </w:p>
    <w:p w:rsidR="00805AA5" w:rsidRPr="00D27767" w:rsidRDefault="00805AA5" w:rsidP="00805AA5">
      <w:pPr>
        <w:spacing w:line="360" w:lineRule="auto"/>
        <w:ind w:firstLine="708"/>
        <w:jc w:val="both"/>
      </w:pPr>
      <w:r w:rsidRPr="00D27767">
        <w:t xml:space="preserve">Zgodnie z Planem Gospodarki Odpadami Komunalnymi dla Województwa Podkarpackiego Gmina Cmolas należy do Regiony Zachodniego. Instalacją RIPOK dla rejonu jest Zakład Zagospodarowania Odpadów w Kozodrzy. </w:t>
      </w:r>
    </w:p>
    <w:p w:rsidR="00805AA5" w:rsidRPr="00D27767" w:rsidRDefault="00805AA5" w:rsidP="00805AA5">
      <w:pPr>
        <w:spacing w:line="360" w:lineRule="auto"/>
        <w:ind w:firstLine="708"/>
        <w:jc w:val="both"/>
      </w:pPr>
      <w:r w:rsidRPr="00D27767">
        <w:t>Odpady komunalne zbierane są w sposób selektywny oraz zmieszany. W sposób selektywny mieszkańcy Gminy Cmolas zbierają: szkło – worek zielony, do worka niebieskiego papier, tworzywa sztuczne i metale zbierane są do worka koloru żółtego, natomiast do worka brązowego zbierane są odpady biodegradowalne.</w:t>
      </w:r>
    </w:p>
    <w:p w:rsidR="00805AA5" w:rsidRPr="00D27767" w:rsidRDefault="00805AA5" w:rsidP="00805AA5">
      <w:pPr>
        <w:spacing w:line="360" w:lineRule="auto"/>
        <w:ind w:firstLine="708"/>
        <w:jc w:val="both"/>
      </w:pPr>
      <w:r w:rsidRPr="00D27767">
        <w:t>Obok budynku gminy w wyznaczoną sobotę danego miesiąca funkcjonuje mobilny PSZOK. Do Punktu Selektywnej Zbiórki Odpadów Komunalnych mieszkańcy mogą składać następujące frakcje odpadów komunalnych:</w:t>
      </w:r>
    </w:p>
    <w:p w:rsidR="00805AA5" w:rsidRPr="00D27767" w:rsidRDefault="00805AA5" w:rsidP="00805AA5">
      <w:pPr>
        <w:pStyle w:val="Akapitzlist"/>
        <w:numPr>
          <w:ilvl w:val="0"/>
          <w:numId w:val="6"/>
        </w:numPr>
        <w:spacing w:line="360" w:lineRule="auto"/>
        <w:jc w:val="both"/>
      </w:pPr>
      <w:r w:rsidRPr="00D27767">
        <w:t>Odpady budowlane i rozbiórkowe pochodzące z drobnych prac remontowych nie wymagających pozwolenia na budowę</w:t>
      </w:r>
    </w:p>
    <w:p w:rsidR="00805AA5" w:rsidRPr="00D27767" w:rsidRDefault="00805AA5" w:rsidP="00805AA5">
      <w:pPr>
        <w:pStyle w:val="Akapitzlist"/>
        <w:numPr>
          <w:ilvl w:val="0"/>
          <w:numId w:val="6"/>
        </w:numPr>
        <w:spacing w:line="360" w:lineRule="auto"/>
        <w:jc w:val="both"/>
      </w:pPr>
      <w:r w:rsidRPr="00D27767">
        <w:t xml:space="preserve">Zużyty sprzęt elektryczny i elektroniczny </w:t>
      </w:r>
    </w:p>
    <w:p w:rsidR="00805AA5" w:rsidRPr="00D27767" w:rsidRDefault="00805AA5" w:rsidP="00805AA5">
      <w:pPr>
        <w:pStyle w:val="Akapitzlist"/>
        <w:numPr>
          <w:ilvl w:val="0"/>
          <w:numId w:val="6"/>
        </w:numPr>
        <w:spacing w:line="360" w:lineRule="auto"/>
        <w:jc w:val="both"/>
      </w:pPr>
      <w:r w:rsidRPr="00D27767">
        <w:t>Szkło okienne</w:t>
      </w:r>
    </w:p>
    <w:p w:rsidR="00805AA5" w:rsidRPr="00D27767" w:rsidRDefault="00805AA5" w:rsidP="00805AA5">
      <w:pPr>
        <w:pStyle w:val="Akapitzlist"/>
        <w:numPr>
          <w:ilvl w:val="0"/>
          <w:numId w:val="6"/>
        </w:numPr>
        <w:spacing w:line="360" w:lineRule="auto"/>
        <w:jc w:val="both"/>
      </w:pPr>
      <w:r w:rsidRPr="00D27767">
        <w:t xml:space="preserve">Popiół pochodzący z kotłowni bez elementów metalowych, gwoździ </w:t>
      </w:r>
    </w:p>
    <w:p w:rsidR="00805AA5" w:rsidRPr="00D27767" w:rsidRDefault="00805AA5" w:rsidP="00805AA5">
      <w:pPr>
        <w:pStyle w:val="Akapitzlist"/>
        <w:numPr>
          <w:ilvl w:val="0"/>
          <w:numId w:val="6"/>
        </w:numPr>
        <w:spacing w:line="360" w:lineRule="auto"/>
        <w:jc w:val="both"/>
      </w:pPr>
      <w:r w:rsidRPr="00D27767">
        <w:t xml:space="preserve">Meble </w:t>
      </w:r>
    </w:p>
    <w:p w:rsidR="00805AA5" w:rsidRPr="00805AA5" w:rsidRDefault="00805AA5" w:rsidP="00805AA5">
      <w:pPr>
        <w:spacing w:line="360" w:lineRule="auto"/>
        <w:jc w:val="both"/>
        <w:rPr>
          <w:color w:val="FF0000"/>
        </w:rPr>
      </w:pPr>
    </w:p>
    <w:p w:rsidR="00805AA5" w:rsidRPr="007C7A7F" w:rsidRDefault="007C7A7F" w:rsidP="00805AA5">
      <w:pPr>
        <w:spacing w:line="360" w:lineRule="auto"/>
        <w:jc w:val="both"/>
      </w:pPr>
      <w:r w:rsidRPr="007C7A7F">
        <w:t>W 2018</w:t>
      </w:r>
      <w:r w:rsidR="00805AA5" w:rsidRPr="007C7A7F">
        <w:t xml:space="preserve"> roku w Punkcie Selektywnej Zbiórki Odpadów Komunalnych zostały zebrane odpady:</w:t>
      </w:r>
    </w:p>
    <w:p w:rsidR="00805AA5" w:rsidRPr="007C7A7F" w:rsidRDefault="00805AA5" w:rsidP="00805AA5">
      <w:pPr>
        <w:pStyle w:val="Akapitzlist"/>
        <w:numPr>
          <w:ilvl w:val="0"/>
          <w:numId w:val="7"/>
        </w:numPr>
        <w:spacing w:line="360" w:lineRule="auto"/>
        <w:jc w:val="both"/>
      </w:pPr>
      <w:r w:rsidRPr="007C7A7F">
        <w:rPr>
          <w:lang w:eastAsia="pl-PL"/>
        </w:rPr>
        <w:t>Zużyte op</w:t>
      </w:r>
      <w:r w:rsidR="007C7A7F" w:rsidRPr="007C7A7F">
        <w:rPr>
          <w:lang w:eastAsia="pl-PL"/>
        </w:rPr>
        <w:t>ony, kod odpadu 16 01 03 – 9,740</w:t>
      </w:r>
      <w:r w:rsidRPr="007C7A7F">
        <w:rPr>
          <w:lang w:eastAsia="pl-PL"/>
        </w:rPr>
        <w:t xml:space="preserve"> Mg</w:t>
      </w:r>
    </w:p>
    <w:p w:rsidR="00805AA5" w:rsidRPr="00C27DFA" w:rsidRDefault="00C27DFA" w:rsidP="007C7A7F">
      <w:pPr>
        <w:pStyle w:val="Akapitzlist"/>
        <w:numPr>
          <w:ilvl w:val="0"/>
          <w:numId w:val="7"/>
        </w:numPr>
        <w:spacing w:line="360" w:lineRule="auto"/>
        <w:jc w:val="both"/>
      </w:pPr>
      <w:r w:rsidRPr="00C27DFA">
        <w:t>Zmieszane odpady z betonu, gruzu ceglanego, odpadowych materiałów ceramicznych i elementów wyposażenia innych niż wymienione w 17 01 06, kod odpadu 17 01 07 – 6, 940 Mg</w:t>
      </w:r>
    </w:p>
    <w:p w:rsidR="00916227" w:rsidRDefault="00916227" w:rsidP="00805AA5">
      <w:pPr>
        <w:spacing w:line="360" w:lineRule="auto"/>
        <w:jc w:val="both"/>
      </w:pPr>
    </w:p>
    <w:p w:rsidR="00916227" w:rsidRDefault="00916227" w:rsidP="00805AA5">
      <w:pPr>
        <w:spacing w:line="360" w:lineRule="auto"/>
        <w:jc w:val="both"/>
      </w:pPr>
    </w:p>
    <w:p w:rsidR="00805AA5" w:rsidRPr="003F5B27" w:rsidRDefault="00805AA5" w:rsidP="00805AA5">
      <w:pPr>
        <w:spacing w:line="360" w:lineRule="auto"/>
        <w:jc w:val="both"/>
      </w:pPr>
      <w:r w:rsidRPr="003F5B27">
        <w:t>ZASADY ODBIORU ODPADÓW KOMUNALNYCH Z TERENU GMINY CMOLAS:</w:t>
      </w:r>
    </w:p>
    <w:p w:rsidR="00805AA5" w:rsidRPr="003F5B27" w:rsidRDefault="00805AA5" w:rsidP="00805AA5">
      <w:pPr>
        <w:spacing w:line="360" w:lineRule="auto"/>
        <w:jc w:val="both"/>
      </w:pPr>
    </w:p>
    <w:p w:rsidR="00805AA5" w:rsidRPr="003F5B27" w:rsidRDefault="00805AA5" w:rsidP="00805AA5">
      <w:pPr>
        <w:spacing w:line="360" w:lineRule="auto"/>
        <w:jc w:val="both"/>
      </w:pPr>
      <w:r w:rsidRPr="003F5B27">
        <w:t>Od 1 lipca 2013r. Gmina Cmolas przejęła obowiązki odbierania i gospodarowania odpadami komunalnymi od mieszkańców gminy z nie</w:t>
      </w:r>
      <w:r w:rsidR="003F5B27" w:rsidRPr="003F5B27">
        <w:t>ruchomości zamieszkałych. W 2018</w:t>
      </w:r>
      <w:r w:rsidRPr="003F5B27">
        <w:t xml:space="preserve"> roku odbiorem i zagospodarowaniem odpadów komunalnych zajmowało się PHU „Zieliński” Zbigniew Zieliński, ul. Klasztorna 27 A, 26 – 035 Raków. </w:t>
      </w:r>
    </w:p>
    <w:p w:rsidR="00805AA5" w:rsidRPr="00805AA5" w:rsidRDefault="00805AA5" w:rsidP="00805AA5">
      <w:pPr>
        <w:spacing w:line="360" w:lineRule="auto"/>
        <w:jc w:val="center"/>
        <w:rPr>
          <w:color w:val="FF0000"/>
        </w:rPr>
      </w:pPr>
    </w:p>
    <w:p w:rsidR="00805AA5" w:rsidRPr="00611C40" w:rsidRDefault="00805AA5" w:rsidP="00805AA5">
      <w:pPr>
        <w:spacing w:line="360" w:lineRule="auto"/>
        <w:jc w:val="center"/>
      </w:pPr>
      <w:r w:rsidRPr="00611C40">
        <w:lastRenderedPageBreak/>
        <w:t>ILOŚC ODPADÓW KOMUNALNYCH WY</w:t>
      </w:r>
      <w:bookmarkStart w:id="0" w:name="_GoBack"/>
      <w:bookmarkEnd w:id="0"/>
      <w:r w:rsidRPr="00611C40">
        <w:t>TWORZONYC</w:t>
      </w:r>
      <w:r w:rsidR="00611C40" w:rsidRPr="00611C40">
        <w:t>H NA TERENIE GMINY CMOLAS W 2018</w:t>
      </w:r>
      <w:r w:rsidRPr="00611C40">
        <w:t xml:space="preserve"> ROKU:</w:t>
      </w:r>
    </w:p>
    <w:p w:rsidR="00805AA5" w:rsidRPr="00805AA5" w:rsidRDefault="00805AA5" w:rsidP="00805AA5">
      <w:pPr>
        <w:spacing w:line="360" w:lineRule="auto"/>
        <w:jc w:val="center"/>
        <w:rPr>
          <w:color w:val="FF0000"/>
        </w:rPr>
      </w:pPr>
    </w:p>
    <w:p w:rsidR="00805AA5" w:rsidRPr="00805AA5" w:rsidRDefault="00805AA5" w:rsidP="00805AA5">
      <w:pPr>
        <w:spacing w:line="360" w:lineRule="auto"/>
        <w:jc w:val="center"/>
        <w:rPr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4253"/>
        <w:gridCol w:w="1979"/>
      </w:tblGrid>
      <w:tr w:rsidR="00805AA5" w:rsidRPr="00805AA5" w:rsidTr="00D27A4E">
        <w:trPr>
          <w:jc w:val="center"/>
        </w:trPr>
        <w:tc>
          <w:tcPr>
            <w:tcW w:w="846" w:type="dxa"/>
          </w:tcPr>
          <w:p w:rsidR="00805AA5" w:rsidRPr="00611C40" w:rsidRDefault="00805AA5" w:rsidP="008312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11C40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1984" w:type="dxa"/>
          </w:tcPr>
          <w:p w:rsidR="00805AA5" w:rsidRPr="00611C40" w:rsidRDefault="00805AA5" w:rsidP="008312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11C40">
              <w:rPr>
                <w:b/>
                <w:sz w:val="32"/>
                <w:szCs w:val="32"/>
              </w:rPr>
              <w:t>Kod odpadu</w:t>
            </w:r>
          </w:p>
        </w:tc>
        <w:tc>
          <w:tcPr>
            <w:tcW w:w="4253" w:type="dxa"/>
          </w:tcPr>
          <w:p w:rsidR="00805AA5" w:rsidRPr="00611C40" w:rsidRDefault="00805AA5" w:rsidP="008312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11C40">
              <w:rPr>
                <w:b/>
                <w:sz w:val="32"/>
                <w:szCs w:val="32"/>
              </w:rPr>
              <w:t>Rodzaj odpadu</w:t>
            </w:r>
          </w:p>
        </w:tc>
        <w:tc>
          <w:tcPr>
            <w:tcW w:w="1979" w:type="dxa"/>
          </w:tcPr>
          <w:p w:rsidR="00805AA5" w:rsidRPr="00611C40" w:rsidRDefault="00805AA5" w:rsidP="008312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11C40">
              <w:rPr>
                <w:b/>
                <w:sz w:val="32"/>
                <w:szCs w:val="32"/>
              </w:rPr>
              <w:t>Ilość (Mg)</w:t>
            </w:r>
          </w:p>
        </w:tc>
      </w:tr>
      <w:tr w:rsidR="00805AA5" w:rsidRPr="00805AA5" w:rsidTr="00D27A4E">
        <w:trPr>
          <w:jc w:val="center"/>
        </w:trPr>
        <w:tc>
          <w:tcPr>
            <w:tcW w:w="846" w:type="dxa"/>
          </w:tcPr>
          <w:p w:rsidR="00805AA5" w:rsidRPr="000B2425" w:rsidRDefault="00805AA5" w:rsidP="00D27A4E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</w:pPr>
          </w:p>
        </w:tc>
        <w:tc>
          <w:tcPr>
            <w:tcW w:w="1984" w:type="dxa"/>
          </w:tcPr>
          <w:p w:rsidR="00805AA5" w:rsidRPr="000B2425" w:rsidRDefault="00805AA5" w:rsidP="00D27A4E">
            <w:pPr>
              <w:spacing w:line="360" w:lineRule="auto"/>
              <w:jc w:val="center"/>
            </w:pPr>
            <w:r w:rsidRPr="000B2425">
              <w:rPr>
                <w:lang w:eastAsia="pl-PL"/>
              </w:rPr>
              <w:t>20 03 01</w:t>
            </w:r>
          </w:p>
        </w:tc>
        <w:tc>
          <w:tcPr>
            <w:tcW w:w="4253" w:type="dxa"/>
          </w:tcPr>
          <w:p w:rsidR="00805AA5" w:rsidRPr="000B2425" w:rsidRDefault="00805AA5" w:rsidP="00D27A4E">
            <w:pPr>
              <w:spacing w:line="360" w:lineRule="auto"/>
              <w:jc w:val="center"/>
            </w:pPr>
            <w:r w:rsidRPr="000B2425">
              <w:rPr>
                <w:lang w:eastAsia="pl-PL"/>
              </w:rPr>
              <w:t>Niesegregowane zmieszane odpady komunalne</w:t>
            </w:r>
          </w:p>
        </w:tc>
        <w:tc>
          <w:tcPr>
            <w:tcW w:w="1979" w:type="dxa"/>
          </w:tcPr>
          <w:p w:rsidR="00805AA5" w:rsidRPr="00805AA5" w:rsidRDefault="000B2425" w:rsidP="00D27A4E">
            <w:pPr>
              <w:spacing w:line="360" w:lineRule="auto"/>
              <w:jc w:val="center"/>
              <w:rPr>
                <w:color w:val="FF0000"/>
              </w:rPr>
            </w:pPr>
            <w:r w:rsidRPr="007C7A7F">
              <w:rPr>
                <w:lang w:eastAsia="pl-PL"/>
              </w:rPr>
              <w:t>538,590</w:t>
            </w:r>
          </w:p>
        </w:tc>
      </w:tr>
      <w:tr w:rsidR="00805AA5" w:rsidRPr="00805AA5" w:rsidTr="00D27A4E">
        <w:trPr>
          <w:jc w:val="center"/>
        </w:trPr>
        <w:tc>
          <w:tcPr>
            <w:tcW w:w="846" w:type="dxa"/>
          </w:tcPr>
          <w:p w:rsidR="00805AA5" w:rsidRPr="00805AA5" w:rsidRDefault="00805AA5" w:rsidP="00D27A4E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805AA5" w:rsidRPr="00CB4747" w:rsidRDefault="00805AA5" w:rsidP="00D27A4E">
            <w:pPr>
              <w:spacing w:line="360" w:lineRule="auto"/>
              <w:jc w:val="center"/>
            </w:pPr>
            <w:r w:rsidRPr="00CB4747">
              <w:rPr>
                <w:lang w:eastAsia="pl-PL"/>
              </w:rPr>
              <w:t>15 01 07</w:t>
            </w:r>
          </w:p>
        </w:tc>
        <w:tc>
          <w:tcPr>
            <w:tcW w:w="4253" w:type="dxa"/>
          </w:tcPr>
          <w:p w:rsidR="00805AA5" w:rsidRPr="00CB4747" w:rsidRDefault="00805AA5" w:rsidP="00D27A4E">
            <w:pPr>
              <w:spacing w:line="360" w:lineRule="auto"/>
              <w:jc w:val="center"/>
            </w:pPr>
            <w:r w:rsidRPr="00CB4747">
              <w:rPr>
                <w:lang w:eastAsia="pl-PL"/>
              </w:rPr>
              <w:t>Opakowania ze szkła</w:t>
            </w:r>
          </w:p>
        </w:tc>
        <w:tc>
          <w:tcPr>
            <w:tcW w:w="1979" w:type="dxa"/>
          </w:tcPr>
          <w:p w:rsidR="00805AA5" w:rsidRPr="00CB4747" w:rsidRDefault="00CB4747" w:rsidP="00D27A4E">
            <w:pPr>
              <w:spacing w:line="360" w:lineRule="auto"/>
              <w:jc w:val="center"/>
            </w:pPr>
            <w:r w:rsidRPr="00CB4747">
              <w:rPr>
                <w:lang w:eastAsia="pl-PL"/>
              </w:rPr>
              <w:t>131,410</w:t>
            </w:r>
          </w:p>
        </w:tc>
      </w:tr>
      <w:tr w:rsidR="00805AA5" w:rsidRPr="00805AA5" w:rsidTr="00D27A4E">
        <w:trPr>
          <w:jc w:val="center"/>
        </w:trPr>
        <w:tc>
          <w:tcPr>
            <w:tcW w:w="846" w:type="dxa"/>
          </w:tcPr>
          <w:p w:rsidR="00805AA5" w:rsidRPr="00805AA5" w:rsidRDefault="00805AA5" w:rsidP="00D27A4E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805AA5" w:rsidRPr="00C35AA7" w:rsidRDefault="00805AA5" w:rsidP="00D27A4E">
            <w:pPr>
              <w:spacing w:line="360" w:lineRule="auto"/>
              <w:jc w:val="center"/>
            </w:pPr>
            <w:r w:rsidRPr="00C35AA7">
              <w:rPr>
                <w:lang w:eastAsia="pl-PL"/>
              </w:rPr>
              <w:t>15 01 02</w:t>
            </w:r>
          </w:p>
        </w:tc>
        <w:tc>
          <w:tcPr>
            <w:tcW w:w="4253" w:type="dxa"/>
          </w:tcPr>
          <w:p w:rsidR="00805AA5" w:rsidRPr="00C35AA7" w:rsidRDefault="00805AA5" w:rsidP="00D27A4E">
            <w:pPr>
              <w:spacing w:line="360" w:lineRule="auto"/>
              <w:jc w:val="center"/>
            </w:pPr>
            <w:r w:rsidRPr="00C35AA7">
              <w:rPr>
                <w:lang w:eastAsia="pl-PL"/>
              </w:rPr>
              <w:t>Opakowania z tworzyw sztucznych</w:t>
            </w:r>
          </w:p>
        </w:tc>
        <w:tc>
          <w:tcPr>
            <w:tcW w:w="1979" w:type="dxa"/>
          </w:tcPr>
          <w:p w:rsidR="00805AA5" w:rsidRPr="00C35AA7" w:rsidRDefault="00C35AA7" w:rsidP="00D27A4E">
            <w:pPr>
              <w:spacing w:line="360" w:lineRule="auto"/>
              <w:jc w:val="center"/>
            </w:pPr>
            <w:r w:rsidRPr="00C35AA7">
              <w:rPr>
                <w:lang w:eastAsia="pl-PL"/>
              </w:rPr>
              <w:t>28,650</w:t>
            </w:r>
          </w:p>
        </w:tc>
      </w:tr>
      <w:tr w:rsidR="00805AA5" w:rsidRPr="00805AA5" w:rsidTr="00D27A4E">
        <w:trPr>
          <w:jc w:val="center"/>
        </w:trPr>
        <w:tc>
          <w:tcPr>
            <w:tcW w:w="846" w:type="dxa"/>
          </w:tcPr>
          <w:p w:rsidR="00805AA5" w:rsidRPr="00805AA5" w:rsidRDefault="00805AA5" w:rsidP="00D27A4E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805AA5" w:rsidRPr="00AD1594" w:rsidRDefault="00805AA5" w:rsidP="00D27A4E">
            <w:pPr>
              <w:spacing w:line="360" w:lineRule="auto"/>
              <w:jc w:val="center"/>
              <w:rPr>
                <w:vertAlign w:val="superscript"/>
              </w:rPr>
            </w:pPr>
            <w:r w:rsidRPr="00AD1594">
              <w:rPr>
                <w:lang w:eastAsia="pl-PL"/>
              </w:rPr>
              <w:t>20 01 23</w:t>
            </w:r>
            <w:r w:rsidR="00AD1594" w:rsidRPr="00AD1594">
              <w:rPr>
                <w:vertAlign w:val="superscript"/>
                <w:lang w:eastAsia="pl-PL"/>
              </w:rPr>
              <w:t>*</w:t>
            </w:r>
          </w:p>
        </w:tc>
        <w:tc>
          <w:tcPr>
            <w:tcW w:w="4253" w:type="dxa"/>
          </w:tcPr>
          <w:p w:rsidR="00805AA5" w:rsidRPr="00AD1594" w:rsidRDefault="00805AA5" w:rsidP="00D27A4E">
            <w:pPr>
              <w:spacing w:line="360" w:lineRule="auto"/>
              <w:jc w:val="center"/>
            </w:pPr>
            <w:r w:rsidRPr="00AD1594">
              <w:rPr>
                <w:lang w:eastAsia="pl-PL"/>
              </w:rPr>
              <w:t>Urządzenia zawierające freony</w:t>
            </w:r>
          </w:p>
        </w:tc>
        <w:tc>
          <w:tcPr>
            <w:tcW w:w="1979" w:type="dxa"/>
          </w:tcPr>
          <w:p w:rsidR="00805AA5" w:rsidRPr="00AD1594" w:rsidRDefault="00805AA5" w:rsidP="00D27A4E">
            <w:pPr>
              <w:spacing w:line="360" w:lineRule="auto"/>
              <w:jc w:val="center"/>
            </w:pPr>
            <w:r w:rsidRPr="00AD1594">
              <w:rPr>
                <w:lang w:eastAsia="pl-PL"/>
              </w:rPr>
              <w:t>0,</w:t>
            </w:r>
            <w:r w:rsidR="00AD1594" w:rsidRPr="00AD1594">
              <w:rPr>
                <w:lang w:eastAsia="pl-PL"/>
              </w:rPr>
              <w:t>855</w:t>
            </w:r>
          </w:p>
        </w:tc>
      </w:tr>
      <w:tr w:rsidR="00805AA5" w:rsidRPr="00805AA5" w:rsidTr="00D27A4E">
        <w:trPr>
          <w:jc w:val="center"/>
        </w:trPr>
        <w:tc>
          <w:tcPr>
            <w:tcW w:w="846" w:type="dxa"/>
          </w:tcPr>
          <w:p w:rsidR="00805AA5" w:rsidRPr="00805AA5" w:rsidRDefault="00805AA5" w:rsidP="00D27A4E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805AA5" w:rsidRPr="00724CFA" w:rsidRDefault="00805AA5" w:rsidP="00D27A4E">
            <w:pPr>
              <w:spacing w:line="360" w:lineRule="auto"/>
              <w:jc w:val="center"/>
              <w:rPr>
                <w:color w:val="FF0000"/>
                <w:vertAlign w:val="superscript"/>
              </w:rPr>
            </w:pPr>
            <w:r w:rsidRPr="00724CFA">
              <w:rPr>
                <w:lang w:eastAsia="pl-PL"/>
              </w:rPr>
              <w:t>20 01 35</w:t>
            </w:r>
            <w:r w:rsidR="00724CFA" w:rsidRPr="00724CFA">
              <w:rPr>
                <w:vertAlign w:val="superscript"/>
                <w:lang w:eastAsia="pl-PL"/>
              </w:rPr>
              <w:t>*</w:t>
            </w:r>
          </w:p>
        </w:tc>
        <w:tc>
          <w:tcPr>
            <w:tcW w:w="4253" w:type="dxa"/>
          </w:tcPr>
          <w:p w:rsidR="00805AA5" w:rsidRPr="00724CFA" w:rsidRDefault="00805AA5" w:rsidP="00D27A4E">
            <w:pPr>
              <w:spacing w:line="360" w:lineRule="auto"/>
              <w:jc w:val="center"/>
            </w:pPr>
            <w:r w:rsidRPr="00724CFA">
              <w:rPr>
                <w:lang w:eastAsia="pl-PL"/>
              </w:rPr>
              <w:t>Zużyte urządzenia elektryczne i elektroniczne inne niż w 20 01 21 i 20 01 23 zawierające niebezpieczne składniki</w:t>
            </w:r>
          </w:p>
        </w:tc>
        <w:tc>
          <w:tcPr>
            <w:tcW w:w="1979" w:type="dxa"/>
          </w:tcPr>
          <w:p w:rsidR="00805AA5" w:rsidRPr="00724CFA" w:rsidRDefault="00724CFA" w:rsidP="00D27A4E">
            <w:pPr>
              <w:spacing w:line="360" w:lineRule="auto"/>
              <w:jc w:val="center"/>
            </w:pPr>
            <w:r w:rsidRPr="00724CFA">
              <w:rPr>
                <w:lang w:eastAsia="pl-PL"/>
              </w:rPr>
              <w:t>1,87</w:t>
            </w:r>
            <w:r w:rsidR="00805AA5" w:rsidRPr="00724CFA">
              <w:rPr>
                <w:lang w:eastAsia="pl-PL"/>
              </w:rPr>
              <w:t>7</w:t>
            </w:r>
          </w:p>
        </w:tc>
      </w:tr>
      <w:tr w:rsidR="00805AA5" w:rsidRPr="00805AA5" w:rsidTr="00D27A4E">
        <w:trPr>
          <w:jc w:val="center"/>
        </w:trPr>
        <w:tc>
          <w:tcPr>
            <w:tcW w:w="846" w:type="dxa"/>
          </w:tcPr>
          <w:p w:rsidR="00805AA5" w:rsidRPr="00805AA5" w:rsidRDefault="00805AA5" w:rsidP="00D27A4E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805AA5" w:rsidRPr="00FB0681" w:rsidRDefault="00805AA5" w:rsidP="00D27A4E">
            <w:pPr>
              <w:spacing w:line="360" w:lineRule="auto"/>
              <w:jc w:val="center"/>
            </w:pPr>
            <w:r w:rsidRPr="00FB0681">
              <w:rPr>
                <w:lang w:eastAsia="pl-PL"/>
              </w:rPr>
              <w:t>20 01 36</w:t>
            </w:r>
          </w:p>
        </w:tc>
        <w:tc>
          <w:tcPr>
            <w:tcW w:w="4253" w:type="dxa"/>
          </w:tcPr>
          <w:p w:rsidR="00805AA5" w:rsidRPr="00FB0681" w:rsidRDefault="00805AA5" w:rsidP="00D27A4E">
            <w:pPr>
              <w:spacing w:line="360" w:lineRule="auto"/>
              <w:jc w:val="center"/>
            </w:pPr>
            <w:r w:rsidRPr="00FB0681">
              <w:rPr>
                <w:lang w:eastAsia="pl-PL"/>
              </w:rPr>
              <w:t>Zużyte urządzenia elektryczne i elektroniczne inne niż wymienione w 20 02 21, 20 01 23 i 20 01 35</w:t>
            </w:r>
          </w:p>
        </w:tc>
        <w:tc>
          <w:tcPr>
            <w:tcW w:w="1979" w:type="dxa"/>
          </w:tcPr>
          <w:p w:rsidR="00805AA5" w:rsidRPr="00FB0681" w:rsidRDefault="00805AA5" w:rsidP="00D27A4E">
            <w:pPr>
              <w:spacing w:line="360" w:lineRule="auto"/>
              <w:jc w:val="center"/>
              <w:rPr>
                <w:lang w:eastAsia="pl-PL"/>
              </w:rPr>
            </w:pPr>
          </w:p>
          <w:p w:rsidR="00805AA5" w:rsidRPr="00FB0681" w:rsidRDefault="00805AA5" w:rsidP="00D27A4E">
            <w:pPr>
              <w:spacing w:line="360" w:lineRule="auto"/>
              <w:jc w:val="center"/>
            </w:pPr>
            <w:r w:rsidRPr="00FB0681">
              <w:rPr>
                <w:lang w:eastAsia="pl-PL"/>
              </w:rPr>
              <w:t>0,</w:t>
            </w:r>
            <w:r w:rsidR="00FB0681" w:rsidRPr="00FB0681">
              <w:rPr>
                <w:lang w:eastAsia="pl-PL"/>
              </w:rPr>
              <w:t>408</w:t>
            </w:r>
          </w:p>
        </w:tc>
      </w:tr>
      <w:tr w:rsidR="00805AA5" w:rsidRPr="00805AA5" w:rsidTr="00D27A4E">
        <w:trPr>
          <w:jc w:val="center"/>
        </w:trPr>
        <w:tc>
          <w:tcPr>
            <w:tcW w:w="846" w:type="dxa"/>
          </w:tcPr>
          <w:p w:rsidR="00805AA5" w:rsidRPr="00805AA5" w:rsidRDefault="00805AA5" w:rsidP="00D27A4E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805AA5" w:rsidRPr="00C35AA7" w:rsidRDefault="00805AA5" w:rsidP="00D27A4E">
            <w:pPr>
              <w:spacing w:line="360" w:lineRule="auto"/>
              <w:jc w:val="center"/>
            </w:pPr>
            <w:r w:rsidRPr="00C35AA7">
              <w:rPr>
                <w:lang w:eastAsia="pl-PL"/>
              </w:rPr>
              <w:t>15 01 01</w:t>
            </w:r>
          </w:p>
        </w:tc>
        <w:tc>
          <w:tcPr>
            <w:tcW w:w="4253" w:type="dxa"/>
          </w:tcPr>
          <w:p w:rsidR="00805AA5" w:rsidRPr="00C35AA7" w:rsidRDefault="00805AA5" w:rsidP="00D27A4E">
            <w:pPr>
              <w:spacing w:line="360" w:lineRule="auto"/>
              <w:jc w:val="center"/>
            </w:pPr>
            <w:r w:rsidRPr="00C35AA7">
              <w:rPr>
                <w:lang w:eastAsia="pl-PL"/>
              </w:rPr>
              <w:t>Opakowania z papieru i tektury</w:t>
            </w:r>
          </w:p>
        </w:tc>
        <w:tc>
          <w:tcPr>
            <w:tcW w:w="1979" w:type="dxa"/>
          </w:tcPr>
          <w:p w:rsidR="00805AA5" w:rsidRPr="00C35AA7" w:rsidRDefault="00C35AA7" w:rsidP="00D27A4E">
            <w:pPr>
              <w:spacing w:line="360" w:lineRule="auto"/>
              <w:jc w:val="center"/>
            </w:pPr>
            <w:r>
              <w:rPr>
                <w:lang w:eastAsia="pl-PL"/>
              </w:rPr>
              <w:t>0,09</w:t>
            </w:r>
            <w:r w:rsidRPr="00C35AA7">
              <w:rPr>
                <w:lang w:eastAsia="pl-PL"/>
              </w:rPr>
              <w:t>9</w:t>
            </w:r>
          </w:p>
        </w:tc>
      </w:tr>
      <w:tr w:rsidR="00805AA5" w:rsidRPr="00805AA5" w:rsidTr="00D27A4E">
        <w:trPr>
          <w:jc w:val="center"/>
        </w:trPr>
        <w:tc>
          <w:tcPr>
            <w:tcW w:w="846" w:type="dxa"/>
          </w:tcPr>
          <w:p w:rsidR="00805AA5" w:rsidRPr="00805AA5" w:rsidRDefault="00805AA5" w:rsidP="00D27A4E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805AA5" w:rsidRPr="00611C40" w:rsidRDefault="00805AA5" w:rsidP="00D27A4E">
            <w:pPr>
              <w:spacing w:line="360" w:lineRule="auto"/>
              <w:jc w:val="center"/>
            </w:pPr>
            <w:r w:rsidRPr="00611C40">
              <w:rPr>
                <w:lang w:eastAsia="pl-PL"/>
              </w:rPr>
              <w:t>16 01 03</w:t>
            </w:r>
          </w:p>
        </w:tc>
        <w:tc>
          <w:tcPr>
            <w:tcW w:w="4253" w:type="dxa"/>
          </w:tcPr>
          <w:p w:rsidR="00805AA5" w:rsidRPr="00611C40" w:rsidRDefault="00805AA5" w:rsidP="00D27A4E">
            <w:pPr>
              <w:spacing w:line="360" w:lineRule="auto"/>
              <w:jc w:val="center"/>
            </w:pPr>
            <w:r w:rsidRPr="00611C40">
              <w:rPr>
                <w:lang w:eastAsia="pl-PL"/>
              </w:rPr>
              <w:t>Zużyte opony</w:t>
            </w:r>
          </w:p>
        </w:tc>
        <w:tc>
          <w:tcPr>
            <w:tcW w:w="1979" w:type="dxa"/>
          </w:tcPr>
          <w:p w:rsidR="00805AA5" w:rsidRPr="00805AA5" w:rsidRDefault="00F51BD9" w:rsidP="00D27A4E">
            <w:pPr>
              <w:spacing w:line="360" w:lineRule="auto"/>
              <w:jc w:val="center"/>
              <w:rPr>
                <w:color w:val="FF0000"/>
              </w:rPr>
            </w:pPr>
            <w:r>
              <w:t>19,240</w:t>
            </w:r>
          </w:p>
        </w:tc>
      </w:tr>
      <w:tr w:rsidR="00805AA5" w:rsidRPr="00805AA5" w:rsidTr="00D27A4E">
        <w:trPr>
          <w:jc w:val="center"/>
        </w:trPr>
        <w:tc>
          <w:tcPr>
            <w:tcW w:w="846" w:type="dxa"/>
          </w:tcPr>
          <w:p w:rsidR="00805AA5" w:rsidRPr="00805AA5" w:rsidRDefault="00805AA5" w:rsidP="00D27A4E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805AA5" w:rsidRPr="00C93CEB" w:rsidRDefault="00805AA5" w:rsidP="00D27A4E">
            <w:pPr>
              <w:spacing w:line="360" w:lineRule="auto"/>
              <w:jc w:val="center"/>
            </w:pPr>
            <w:r w:rsidRPr="00C93CEB">
              <w:rPr>
                <w:lang w:eastAsia="pl-PL"/>
              </w:rPr>
              <w:t>20 03 07</w:t>
            </w:r>
          </w:p>
        </w:tc>
        <w:tc>
          <w:tcPr>
            <w:tcW w:w="4253" w:type="dxa"/>
          </w:tcPr>
          <w:p w:rsidR="00805AA5" w:rsidRPr="00C93CEB" w:rsidRDefault="00805AA5" w:rsidP="00D27A4E">
            <w:pPr>
              <w:spacing w:line="360" w:lineRule="auto"/>
              <w:jc w:val="center"/>
            </w:pPr>
            <w:r w:rsidRPr="00C93CEB">
              <w:rPr>
                <w:lang w:eastAsia="pl-PL"/>
              </w:rPr>
              <w:t>Odpady wielkogabarytowe</w:t>
            </w:r>
          </w:p>
        </w:tc>
        <w:tc>
          <w:tcPr>
            <w:tcW w:w="1979" w:type="dxa"/>
          </w:tcPr>
          <w:p w:rsidR="00805AA5" w:rsidRPr="00C93CEB" w:rsidRDefault="00C93CEB" w:rsidP="00D27A4E">
            <w:pPr>
              <w:spacing w:line="360" w:lineRule="auto"/>
              <w:jc w:val="center"/>
            </w:pPr>
            <w:r w:rsidRPr="00C93CEB">
              <w:rPr>
                <w:lang w:eastAsia="pl-PL"/>
              </w:rPr>
              <w:t>10,010</w:t>
            </w:r>
          </w:p>
        </w:tc>
      </w:tr>
      <w:tr w:rsidR="00805AA5" w:rsidRPr="00805AA5" w:rsidTr="00D27A4E">
        <w:trPr>
          <w:jc w:val="center"/>
        </w:trPr>
        <w:tc>
          <w:tcPr>
            <w:tcW w:w="846" w:type="dxa"/>
          </w:tcPr>
          <w:p w:rsidR="00805AA5" w:rsidRPr="00805AA5" w:rsidRDefault="00805AA5" w:rsidP="00D27A4E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805AA5" w:rsidRPr="00CB4747" w:rsidRDefault="00805AA5" w:rsidP="00D27A4E">
            <w:pPr>
              <w:spacing w:line="360" w:lineRule="auto"/>
              <w:jc w:val="center"/>
              <w:rPr>
                <w:lang w:eastAsia="pl-PL"/>
              </w:rPr>
            </w:pPr>
            <w:r w:rsidRPr="00CB4747">
              <w:rPr>
                <w:lang w:eastAsia="pl-PL"/>
              </w:rPr>
              <w:t>ex 15 01 06</w:t>
            </w:r>
          </w:p>
        </w:tc>
        <w:tc>
          <w:tcPr>
            <w:tcW w:w="4253" w:type="dxa"/>
          </w:tcPr>
          <w:p w:rsidR="00805AA5" w:rsidRPr="00CB4747" w:rsidRDefault="00C35AA7" w:rsidP="00D27A4E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CB4747">
              <w:rPr>
                <w:lang w:eastAsia="pl-PL"/>
              </w:rPr>
              <w:t>Zmieszane odpady opakowaniowe w</w:t>
            </w:r>
            <w:r w:rsidR="00805AA5" w:rsidRPr="00CB4747">
              <w:rPr>
                <w:lang w:eastAsia="pl-PL"/>
              </w:rPr>
              <w:t xml:space="preserve"> części zawierające papier, </w:t>
            </w:r>
            <w:r w:rsidRPr="00CB4747">
              <w:rPr>
                <w:lang w:eastAsia="pl-PL"/>
              </w:rPr>
              <w:t>tekturę, drewno i tekstylia z włókien naturalnych</w:t>
            </w:r>
          </w:p>
        </w:tc>
        <w:tc>
          <w:tcPr>
            <w:tcW w:w="1979" w:type="dxa"/>
          </w:tcPr>
          <w:p w:rsidR="00805AA5" w:rsidRPr="00CB4747" w:rsidRDefault="00C35AA7" w:rsidP="00D27A4E">
            <w:pPr>
              <w:spacing w:line="360" w:lineRule="auto"/>
              <w:jc w:val="center"/>
              <w:rPr>
                <w:lang w:eastAsia="pl-PL"/>
              </w:rPr>
            </w:pPr>
            <w:r w:rsidRPr="00CB4747">
              <w:rPr>
                <w:lang w:eastAsia="pl-PL"/>
              </w:rPr>
              <w:t>3,060</w:t>
            </w:r>
          </w:p>
        </w:tc>
      </w:tr>
      <w:tr w:rsidR="00611C40" w:rsidRPr="00805AA5" w:rsidTr="00D27A4E">
        <w:trPr>
          <w:jc w:val="center"/>
        </w:trPr>
        <w:tc>
          <w:tcPr>
            <w:tcW w:w="846" w:type="dxa"/>
          </w:tcPr>
          <w:p w:rsidR="00611C40" w:rsidRPr="00805AA5" w:rsidRDefault="00611C40" w:rsidP="00D27A4E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611C40" w:rsidRPr="00805AA5" w:rsidRDefault="00611C40" w:rsidP="00D27A4E">
            <w:pPr>
              <w:spacing w:line="360" w:lineRule="auto"/>
              <w:jc w:val="center"/>
              <w:rPr>
                <w:color w:val="FF0000"/>
                <w:lang w:eastAsia="pl-PL"/>
              </w:rPr>
            </w:pPr>
            <w:r w:rsidRPr="00611C40">
              <w:rPr>
                <w:lang w:eastAsia="pl-PL"/>
              </w:rPr>
              <w:t>17 01 07</w:t>
            </w:r>
          </w:p>
        </w:tc>
        <w:tc>
          <w:tcPr>
            <w:tcW w:w="4253" w:type="dxa"/>
          </w:tcPr>
          <w:p w:rsidR="00611C40" w:rsidRPr="00805AA5" w:rsidRDefault="00611C40" w:rsidP="00D27A4E">
            <w:pPr>
              <w:spacing w:line="360" w:lineRule="auto"/>
              <w:jc w:val="center"/>
              <w:rPr>
                <w:color w:val="FF0000"/>
                <w:lang w:eastAsia="pl-PL"/>
              </w:rPr>
            </w:pPr>
            <w:r w:rsidRPr="00C27DFA">
              <w:t>Zmieszane odpady z betonu, gruzu ceglanego, odpadowych materiałów ceramicznych i elementów wyposażenia innych niż wymienione w 17 01 06</w:t>
            </w:r>
          </w:p>
        </w:tc>
        <w:tc>
          <w:tcPr>
            <w:tcW w:w="1979" w:type="dxa"/>
          </w:tcPr>
          <w:p w:rsidR="00611C40" w:rsidRPr="00805AA5" w:rsidRDefault="00611C40" w:rsidP="00D27A4E">
            <w:pPr>
              <w:spacing w:line="360" w:lineRule="auto"/>
              <w:jc w:val="center"/>
              <w:rPr>
                <w:color w:val="FF0000"/>
                <w:lang w:eastAsia="pl-PL"/>
              </w:rPr>
            </w:pPr>
            <w:r w:rsidRPr="00611C40">
              <w:rPr>
                <w:lang w:eastAsia="pl-PL"/>
              </w:rPr>
              <w:t>6,940</w:t>
            </w:r>
          </w:p>
        </w:tc>
      </w:tr>
      <w:tr w:rsidR="00C35AA7" w:rsidRPr="00805AA5" w:rsidTr="00D27A4E">
        <w:trPr>
          <w:jc w:val="center"/>
        </w:trPr>
        <w:tc>
          <w:tcPr>
            <w:tcW w:w="846" w:type="dxa"/>
          </w:tcPr>
          <w:p w:rsidR="00C35AA7" w:rsidRPr="00805AA5" w:rsidRDefault="00C35AA7" w:rsidP="00D27A4E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C35AA7" w:rsidRPr="00611C40" w:rsidRDefault="00C35AA7" w:rsidP="00D27A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15 01 06</w:t>
            </w:r>
          </w:p>
        </w:tc>
        <w:tc>
          <w:tcPr>
            <w:tcW w:w="4253" w:type="dxa"/>
          </w:tcPr>
          <w:p w:rsidR="00C35AA7" w:rsidRPr="00C27DFA" w:rsidRDefault="00C35AA7" w:rsidP="00D27A4E">
            <w:pPr>
              <w:spacing w:line="360" w:lineRule="auto"/>
              <w:jc w:val="center"/>
            </w:pPr>
            <w:r>
              <w:t>Zmieszane odpady opakowaniowe</w:t>
            </w:r>
          </w:p>
        </w:tc>
        <w:tc>
          <w:tcPr>
            <w:tcW w:w="1979" w:type="dxa"/>
          </w:tcPr>
          <w:p w:rsidR="00C35AA7" w:rsidRPr="00611C40" w:rsidRDefault="00C35AA7" w:rsidP="00D27A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77,060</w:t>
            </w:r>
          </w:p>
        </w:tc>
      </w:tr>
      <w:tr w:rsidR="00616E3B" w:rsidRPr="00805AA5" w:rsidTr="00D27A4E">
        <w:trPr>
          <w:jc w:val="center"/>
        </w:trPr>
        <w:tc>
          <w:tcPr>
            <w:tcW w:w="846" w:type="dxa"/>
          </w:tcPr>
          <w:p w:rsidR="00616E3B" w:rsidRPr="00805AA5" w:rsidRDefault="00616E3B" w:rsidP="00D27A4E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616E3B" w:rsidRDefault="00616E3B" w:rsidP="00D27A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20 01 02</w:t>
            </w:r>
          </w:p>
        </w:tc>
        <w:tc>
          <w:tcPr>
            <w:tcW w:w="4253" w:type="dxa"/>
          </w:tcPr>
          <w:p w:rsidR="00616E3B" w:rsidRDefault="00616E3B" w:rsidP="00D27A4E">
            <w:pPr>
              <w:spacing w:line="360" w:lineRule="auto"/>
              <w:jc w:val="center"/>
            </w:pPr>
            <w:r>
              <w:t>Szkło</w:t>
            </w:r>
          </w:p>
        </w:tc>
        <w:tc>
          <w:tcPr>
            <w:tcW w:w="1979" w:type="dxa"/>
          </w:tcPr>
          <w:p w:rsidR="00616E3B" w:rsidRDefault="00616E3B" w:rsidP="00D27A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38,580</w:t>
            </w:r>
          </w:p>
        </w:tc>
      </w:tr>
      <w:tr w:rsidR="00916D2D" w:rsidRPr="00805AA5" w:rsidTr="00D27A4E">
        <w:trPr>
          <w:jc w:val="center"/>
        </w:trPr>
        <w:tc>
          <w:tcPr>
            <w:tcW w:w="846" w:type="dxa"/>
          </w:tcPr>
          <w:p w:rsidR="00916D2D" w:rsidRPr="00805AA5" w:rsidRDefault="00916D2D" w:rsidP="00D27A4E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916D2D" w:rsidRDefault="00916D2D" w:rsidP="00D27A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20 02 03</w:t>
            </w:r>
          </w:p>
        </w:tc>
        <w:tc>
          <w:tcPr>
            <w:tcW w:w="4253" w:type="dxa"/>
          </w:tcPr>
          <w:p w:rsidR="00916D2D" w:rsidRDefault="00916D2D" w:rsidP="00D27A4E">
            <w:pPr>
              <w:spacing w:line="360" w:lineRule="auto"/>
              <w:jc w:val="center"/>
            </w:pPr>
            <w:r>
              <w:t>Inne odpady nieulegające biodegradacji</w:t>
            </w:r>
          </w:p>
        </w:tc>
        <w:tc>
          <w:tcPr>
            <w:tcW w:w="1979" w:type="dxa"/>
          </w:tcPr>
          <w:p w:rsidR="00916D2D" w:rsidRDefault="00916D2D" w:rsidP="00D27A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26,960</w:t>
            </w:r>
          </w:p>
        </w:tc>
      </w:tr>
    </w:tbl>
    <w:p w:rsidR="00805AA5" w:rsidRPr="00805AA5" w:rsidRDefault="00805AA5" w:rsidP="00D27A4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FF0000"/>
        </w:rPr>
      </w:pPr>
    </w:p>
    <w:p w:rsidR="00805AA5" w:rsidRPr="00805AA5" w:rsidRDefault="00805AA5" w:rsidP="00805AA5">
      <w:pPr>
        <w:autoSpaceDE w:val="0"/>
        <w:autoSpaceDN w:val="0"/>
        <w:adjustRightInd w:val="0"/>
        <w:spacing w:line="360" w:lineRule="auto"/>
        <w:jc w:val="center"/>
        <w:rPr>
          <w:rFonts w:ascii="Times New Roman,Bold" w:hAnsi="Times New Roman,Bold" w:cs="Times New Roman,Bold"/>
          <w:bCs/>
          <w:color w:val="FF0000"/>
        </w:rPr>
      </w:pPr>
    </w:p>
    <w:p w:rsidR="00611C40" w:rsidRDefault="00611C40" w:rsidP="00805AA5">
      <w:pPr>
        <w:autoSpaceDE w:val="0"/>
        <w:autoSpaceDN w:val="0"/>
        <w:adjustRightInd w:val="0"/>
        <w:spacing w:line="360" w:lineRule="auto"/>
        <w:jc w:val="center"/>
        <w:rPr>
          <w:rFonts w:ascii="Times New Roman,Bold" w:hAnsi="Times New Roman,Bold" w:cs="Times New Roman,Bold"/>
          <w:bCs/>
        </w:rPr>
      </w:pPr>
    </w:p>
    <w:p w:rsidR="00611C40" w:rsidRDefault="00611C40" w:rsidP="00805AA5">
      <w:pPr>
        <w:autoSpaceDE w:val="0"/>
        <w:autoSpaceDN w:val="0"/>
        <w:adjustRightInd w:val="0"/>
        <w:spacing w:line="360" w:lineRule="auto"/>
        <w:jc w:val="center"/>
        <w:rPr>
          <w:rFonts w:ascii="Times New Roman,Bold" w:hAnsi="Times New Roman,Bold" w:cs="Times New Roman,Bold"/>
          <w:bCs/>
        </w:rPr>
      </w:pPr>
    </w:p>
    <w:p w:rsidR="00611C40" w:rsidRDefault="00611C40" w:rsidP="00805AA5">
      <w:pPr>
        <w:autoSpaceDE w:val="0"/>
        <w:autoSpaceDN w:val="0"/>
        <w:adjustRightInd w:val="0"/>
        <w:spacing w:line="360" w:lineRule="auto"/>
        <w:jc w:val="center"/>
        <w:rPr>
          <w:rFonts w:ascii="Times New Roman,Bold" w:hAnsi="Times New Roman,Bold" w:cs="Times New Roman,Bold"/>
          <w:bCs/>
        </w:rPr>
      </w:pPr>
    </w:p>
    <w:p w:rsidR="00805AA5" w:rsidRPr="00AB3F38" w:rsidRDefault="00805AA5" w:rsidP="00805AA5">
      <w:pPr>
        <w:autoSpaceDE w:val="0"/>
        <w:autoSpaceDN w:val="0"/>
        <w:adjustRightInd w:val="0"/>
        <w:spacing w:line="360" w:lineRule="auto"/>
        <w:jc w:val="center"/>
        <w:rPr>
          <w:rFonts w:ascii="Times New Roman,Bold" w:hAnsi="Times New Roman,Bold" w:cs="Times New Roman,Bold"/>
          <w:bCs/>
        </w:rPr>
      </w:pPr>
      <w:r w:rsidRPr="00AB3F38">
        <w:rPr>
          <w:rFonts w:ascii="Times New Roman,Bold" w:hAnsi="Times New Roman,Bold" w:cs="Times New Roman,Bold"/>
          <w:bCs/>
        </w:rPr>
        <w:lastRenderedPageBreak/>
        <w:t>MOŻLIWOŚCI PRZETWARZANIA ZMIESZONYCH ODPADÓW KOMUNALNYCH, ODPADÓW ZIELONYCH ORAZ POZOSTAŁOŚCI Z SORTOWANIA ODPADÓW KOMUNALNYCH PRZEZNACZONYCH DO SKŁADOWANIA</w:t>
      </w:r>
    </w:p>
    <w:p w:rsidR="00805AA5" w:rsidRPr="00AB3F38" w:rsidRDefault="00805AA5" w:rsidP="00805AA5">
      <w:pPr>
        <w:autoSpaceDE w:val="0"/>
        <w:autoSpaceDN w:val="0"/>
        <w:adjustRightInd w:val="0"/>
        <w:spacing w:line="360" w:lineRule="auto"/>
        <w:jc w:val="center"/>
        <w:rPr>
          <w:rFonts w:ascii="Times New Roman,Bold" w:hAnsi="Times New Roman,Bold" w:cs="Times New Roman,Bold"/>
          <w:bCs/>
        </w:rPr>
      </w:pPr>
    </w:p>
    <w:p w:rsidR="00805AA5" w:rsidRPr="00AB3F38" w:rsidRDefault="00805AA5" w:rsidP="00805AA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pl-PL"/>
        </w:rPr>
      </w:pPr>
      <w:r w:rsidRPr="00AB3F38">
        <w:t>Zgodnie z ustawą z dnia 14 grudnia 2012 roku o odpadach (Dz.U.2018.21.t.j.), jako przetwarzanie odpadów rozumie się procesy odzysku lub unieszkodliwiania, w tym przygotowanie poprzedzające odzysk lub unieszkodliwianie. Możliwości przetwarzania zmieszanych odpadów komunalnych związane są z ich zagospodarowaniem w poszczególnych instalacjach do odzysku (głównie instalacje mechaniczno-biologiczne przetwarzania odpadów komunalnych) lub unieszkodliwiania (głównie składowanie odpadów na składowiskach). Na terenie Gminy Cmolas nie ma możliwości przetwarzania odpadów komunalnych. Odpady komunalne odbierane z terenu gminy, przekazywane były do zagospodarowania do Zakładu Zagospodarowania Odpadów Kozodrza 39-103 Ostrów</w:t>
      </w:r>
      <w:r w:rsidRPr="00AB3F38">
        <w:rPr>
          <w:lang w:eastAsia="pl-PL"/>
        </w:rPr>
        <w:t xml:space="preserve"> (instalacja do mechaniczno-biologicznego przetwarzania odpadów) Zakład Usług Komunalnych w Ostrowie 39-103 Ostrów 225 oraz do Instalacji do mechaniczno-biologicznego przetwarzania odpadów                             w Paszczynie, Przedsiębiorstwo Gospodarki Odpadami, Paszczyna 62B, 39-207 Brzeźnica.</w:t>
      </w:r>
    </w:p>
    <w:p w:rsidR="00805AA5" w:rsidRPr="00805AA5" w:rsidRDefault="00805AA5" w:rsidP="00805AA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</w:rPr>
      </w:pPr>
    </w:p>
    <w:p w:rsidR="00805AA5" w:rsidRPr="007C7A7F" w:rsidRDefault="007C7A7F" w:rsidP="00805AA5">
      <w:pPr>
        <w:autoSpaceDE w:val="0"/>
        <w:autoSpaceDN w:val="0"/>
        <w:adjustRightInd w:val="0"/>
        <w:spacing w:line="360" w:lineRule="auto"/>
        <w:jc w:val="both"/>
      </w:pPr>
      <w:r w:rsidRPr="007C7A7F">
        <w:t>Z terenu Gminy Cmolas w 2018</w:t>
      </w:r>
      <w:r w:rsidR="00805AA5" w:rsidRPr="007C7A7F">
        <w:t xml:space="preserve"> r. zebrano: </w:t>
      </w:r>
      <w:r w:rsidRPr="007C7A7F">
        <w:rPr>
          <w:lang w:eastAsia="pl-PL"/>
        </w:rPr>
        <w:t xml:space="preserve">538,590 </w:t>
      </w:r>
      <w:r w:rsidR="00805AA5" w:rsidRPr="007C7A7F">
        <w:t>Mg zmieszanych odpadów komunalnych o kodzie 20 03 01. Odpady te zostały poddane procesowi odzysku R12 tj. wymiana odpadów w celu poddania ich któremukolwiek z procesów wymienionych w pozycji R1 - R11.</w:t>
      </w:r>
    </w:p>
    <w:p w:rsidR="00805AA5" w:rsidRPr="007C7A7F" w:rsidRDefault="007C7A7F" w:rsidP="00805AA5">
      <w:pPr>
        <w:autoSpaceDE w:val="0"/>
        <w:autoSpaceDN w:val="0"/>
        <w:adjustRightInd w:val="0"/>
        <w:spacing w:line="360" w:lineRule="auto"/>
        <w:jc w:val="both"/>
      </w:pPr>
      <w:r w:rsidRPr="007C7A7F">
        <w:t>W 2018</w:t>
      </w:r>
      <w:r w:rsidR="00805AA5" w:rsidRPr="007C7A7F">
        <w:t xml:space="preserve"> roku z terenu Gminy Cmolas nie zabrano odpadów zielonych.</w:t>
      </w:r>
    </w:p>
    <w:p w:rsidR="00805AA5" w:rsidRPr="00805AA5" w:rsidRDefault="00805AA5" w:rsidP="00805AA5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805AA5" w:rsidRPr="00805AA5" w:rsidRDefault="00805AA5" w:rsidP="00805AA5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805AA5" w:rsidRPr="00805AA5" w:rsidRDefault="00805AA5" w:rsidP="00805AA5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805AA5" w:rsidRPr="00976652" w:rsidRDefault="00805AA5" w:rsidP="00805AA5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6652">
        <w:rPr>
          <w:bCs/>
        </w:rPr>
        <w:t>POTRZEBY INWESTYCYJNE ZWIĄZANE Z GOSPODAROWANIEM ODPADAMI KOMUNALNYMI</w:t>
      </w:r>
    </w:p>
    <w:p w:rsidR="00805AA5" w:rsidRPr="00976652" w:rsidRDefault="00805AA5" w:rsidP="00805AA5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805AA5" w:rsidRPr="00976652" w:rsidRDefault="007C7A7F" w:rsidP="00805AA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76652">
        <w:rPr>
          <w:bCs/>
        </w:rPr>
        <w:t>W 2018</w:t>
      </w:r>
      <w:r w:rsidR="00805AA5" w:rsidRPr="00976652">
        <w:rPr>
          <w:bCs/>
        </w:rPr>
        <w:t xml:space="preserve">r. </w:t>
      </w:r>
      <w:r w:rsidR="00976652" w:rsidRPr="00976652">
        <w:rPr>
          <w:bCs/>
        </w:rPr>
        <w:t>rozpoczęto realizacje budowy Punktu selektywnej Zbiórki Odpadów Komunalnych.</w:t>
      </w:r>
    </w:p>
    <w:p w:rsidR="00805AA5" w:rsidRPr="00805AA5" w:rsidRDefault="00805AA5" w:rsidP="00805AA5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805AA5" w:rsidRPr="00805AA5" w:rsidRDefault="00805AA5" w:rsidP="00805AA5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805AA5" w:rsidRPr="00805AA5" w:rsidRDefault="00805AA5" w:rsidP="00805AA5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805AA5" w:rsidRPr="00805AA5" w:rsidRDefault="00805AA5" w:rsidP="00805AA5">
      <w:pPr>
        <w:autoSpaceDE w:val="0"/>
        <w:autoSpaceDN w:val="0"/>
        <w:adjustRightInd w:val="0"/>
        <w:spacing w:line="360" w:lineRule="auto"/>
        <w:jc w:val="center"/>
        <w:rPr>
          <w:bCs/>
          <w:color w:val="FF0000"/>
        </w:rPr>
      </w:pPr>
    </w:p>
    <w:p w:rsidR="00D27A4E" w:rsidRDefault="00D27A4E" w:rsidP="00805AA5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805AA5" w:rsidRPr="00AB3F38" w:rsidRDefault="00805AA5" w:rsidP="00805AA5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AB3F38">
        <w:rPr>
          <w:bCs/>
        </w:rPr>
        <w:lastRenderedPageBreak/>
        <w:t>KOSZTY PONIESIONE W ZWIĄZKU Z ODBIERANIEM, ODZYSKIEM, RECYKLINGIEM I UNIESZKODLIWIANIEM ODPADÓW KOMUNALNYCH</w:t>
      </w:r>
    </w:p>
    <w:p w:rsidR="00805AA5" w:rsidRPr="00AB3F38" w:rsidRDefault="00805AA5" w:rsidP="00805AA5">
      <w:pPr>
        <w:autoSpaceDE w:val="0"/>
        <w:autoSpaceDN w:val="0"/>
        <w:adjustRightInd w:val="0"/>
        <w:spacing w:line="360" w:lineRule="auto"/>
        <w:jc w:val="both"/>
      </w:pPr>
    </w:p>
    <w:p w:rsidR="00805AA5" w:rsidRPr="00AB3F38" w:rsidRDefault="00805AA5" w:rsidP="00805AA5">
      <w:pPr>
        <w:autoSpaceDE w:val="0"/>
        <w:autoSpaceDN w:val="0"/>
        <w:adjustRightInd w:val="0"/>
        <w:spacing w:line="360" w:lineRule="auto"/>
        <w:jc w:val="both"/>
      </w:pPr>
      <w:r w:rsidRPr="00AB3F38">
        <w:t>Koszty zbiórki , transportu i utylizacji odpadów komunalnych były pokrywane przez Gminę Cmolas z opłat wnoszonych przez właścicieli nieruchomości na podstawie złożonych deklaracji.</w:t>
      </w:r>
    </w:p>
    <w:p w:rsidR="00805AA5" w:rsidRPr="00AB3F38" w:rsidRDefault="00805AA5" w:rsidP="00805AA5">
      <w:pPr>
        <w:spacing w:line="276" w:lineRule="auto"/>
        <w:jc w:val="both"/>
      </w:pPr>
      <w:r w:rsidRPr="00AB3F38">
        <w:t>Miesięczne opłaty za odbiór odpadów komunalnych wynoszą:</w:t>
      </w:r>
    </w:p>
    <w:p w:rsidR="00805AA5" w:rsidRPr="00AB3F38" w:rsidRDefault="00805AA5" w:rsidP="00805AA5">
      <w:pPr>
        <w:spacing w:line="276" w:lineRule="auto"/>
        <w:jc w:val="both"/>
      </w:pPr>
      <w:r w:rsidRPr="00AB3F38">
        <w:t>Za zbieranie w sposób selektywny:</w:t>
      </w:r>
    </w:p>
    <w:p w:rsidR="00805AA5" w:rsidRPr="00AB3F38" w:rsidRDefault="00AB3F38" w:rsidP="00805AA5">
      <w:pPr>
        <w:pStyle w:val="Akapitzlist"/>
        <w:numPr>
          <w:ilvl w:val="0"/>
          <w:numId w:val="9"/>
        </w:numPr>
        <w:spacing w:line="276" w:lineRule="auto"/>
        <w:ind w:left="2977" w:hanging="283"/>
        <w:jc w:val="both"/>
      </w:pPr>
      <w:r w:rsidRPr="00AB3F38">
        <w:t>od 1 osoby – 7</w:t>
      </w:r>
      <w:r w:rsidR="00805AA5" w:rsidRPr="00AB3F38">
        <w:t xml:space="preserve">zł </w:t>
      </w:r>
    </w:p>
    <w:p w:rsidR="00805AA5" w:rsidRPr="00AB3F38" w:rsidRDefault="00AB3F38" w:rsidP="00805AA5">
      <w:pPr>
        <w:pStyle w:val="Akapitzlist"/>
        <w:numPr>
          <w:ilvl w:val="0"/>
          <w:numId w:val="9"/>
        </w:numPr>
        <w:spacing w:line="276" w:lineRule="auto"/>
        <w:ind w:left="2977" w:hanging="283"/>
        <w:jc w:val="both"/>
      </w:pPr>
      <w:r w:rsidRPr="00AB3F38">
        <w:t>od 2 osób – 14</w:t>
      </w:r>
      <w:r w:rsidR="00805AA5" w:rsidRPr="00AB3F38">
        <w:t>zł</w:t>
      </w:r>
    </w:p>
    <w:p w:rsidR="00805AA5" w:rsidRPr="00AB3F38" w:rsidRDefault="00AB3F38" w:rsidP="00805AA5">
      <w:pPr>
        <w:pStyle w:val="Akapitzlist"/>
        <w:numPr>
          <w:ilvl w:val="0"/>
          <w:numId w:val="9"/>
        </w:numPr>
        <w:spacing w:line="276" w:lineRule="auto"/>
        <w:ind w:left="2977" w:hanging="283"/>
        <w:jc w:val="both"/>
      </w:pPr>
      <w:r w:rsidRPr="00AB3F38">
        <w:t>od 3 osób – 21</w:t>
      </w:r>
      <w:r w:rsidR="00805AA5" w:rsidRPr="00AB3F38">
        <w:t xml:space="preserve">zł </w:t>
      </w:r>
    </w:p>
    <w:p w:rsidR="00805AA5" w:rsidRPr="00AB3F38" w:rsidRDefault="00AB3F38" w:rsidP="00805AA5">
      <w:pPr>
        <w:pStyle w:val="Akapitzlist"/>
        <w:numPr>
          <w:ilvl w:val="0"/>
          <w:numId w:val="9"/>
        </w:numPr>
        <w:spacing w:line="276" w:lineRule="auto"/>
        <w:ind w:left="2977" w:hanging="283"/>
        <w:jc w:val="both"/>
      </w:pPr>
      <w:r w:rsidRPr="00AB3F38">
        <w:t>od 4 osób – 28</w:t>
      </w:r>
      <w:r w:rsidR="00805AA5" w:rsidRPr="00AB3F38">
        <w:t>zł</w:t>
      </w:r>
    </w:p>
    <w:p w:rsidR="00805AA5" w:rsidRPr="00AB3F38" w:rsidRDefault="00AB3F38" w:rsidP="00805AA5">
      <w:pPr>
        <w:pStyle w:val="Akapitzlist"/>
        <w:numPr>
          <w:ilvl w:val="0"/>
          <w:numId w:val="9"/>
        </w:numPr>
        <w:spacing w:line="276" w:lineRule="auto"/>
        <w:ind w:left="2977" w:hanging="283"/>
        <w:jc w:val="both"/>
      </w:pPr>
      <w:r w:rsidRPr="00AB3F38">
        <w:t>od 5 i więcej osób – 3</w:t>
      </w:r>
      <w:r w:rsidR="00805AA5" w:rsidRPr="00AB3F38">
        <w:t>5zł</w:t>
      </w:r>
    </w:p>
    <w:p w:rsidR="00805AA5" w:rsidRPr="00805AA5" w:rsidRDefault="00805AA5" w:rsidP="00805AA5">
      <w:pPr>
        <w:spacing w:line="276" w:lineRule="auto"/>
        <w:jc w:val="both"/>
        <w:rPr>
          <w:color w:val="FF0000"/>
        </w:rPr>
      </w:pPr>
    </w:p>
    <w:p w:rsidR="00805AA5" w:rsidRPr="00AB3F38" w:rsidRDefault="00805AA5" w:rsidP="00805AA5">
      <w:pPr>
        <w:spacing w:line="276" w:lineRule="auto"/>
        <w:jc w:val="both"/>
      </w:pPr>
      <w:r w:rsidRPr="00AB3F38">
        <w:t>Za zbieranie w sposób nieselektywny:</w:t>
      </w:r>
    </w:p>
    <w:p w:rsidR="00805AA5" w:rsidRPr="00AB3F38" w:rsidRDefault="00805AA5" w:rsidP="00805AA5">
      <w:pPr>
        <w:spacing w:line="276" w:lineRule="auto"/>
        <w:jc w:val="both"/>
      </w:pPr>
    </w:p>
    <w:p w:rsidR="00805AA5" w:rsidRPr="00AB3F38" w:rsidRDefault="00805AA5" w:rsidP="00805AA5">
      <w:pPr>
        <w:pStyle w:val="Akapitzlist"/>
        <w:numPr>
          <w:ilvl w:val="0"/>
          <w:numId w:val="10"/>
        </w:numPr>
        <w:spacing w:line="276" w:lineRule="auto"/>
        <w:ind w:left="2977"/>
        <w:jc w:val="both"/>
      </w:pPr>
      <w:r w:rsidRPr="00AB3F38">
        <w:t xml:space="preserve">od 1 osoby – </w:t>
      </w:r>
      <w:r w:rsidR="00AB3F38" w:rsidRPr="00AB3F38">
        <w:t>2</w:t>
      </w:r>
      <w:r w:rsidRPr="00AB3F38">
        <w:t>8zł</w:t>
      </w:r>
    </w:p>
    <w:p w:rsidR="00805AA5" w:rsidRPr="00AB3F38" w:rsidRDefault="00AB3F38" w:rsidP="00805AA5">
      <w:pPr>
        <w:pStyle w:val="Akapitzlist"/>
        <w:numPr>
          <w:ilvl w:val="0"/>
          <w:numId w:val="10"/>
        </w:numPr>
        <w:spacing w:line="276" w:lineRule="auto"/>
        <w:ind w:left="2977"/>
        <w:jc w:val="both"/>
      </w:pPr>
      <w:r w:rsidRPr="00AB3F38">
        <w:t>od 2 osób – 5</w:t>
      </w:r>
      <w:r w:rsidR="00805AA5" w:rsidRPr="00AB3F38">
        <w:t>6zł</w:t>
      </w:r>
    </w:p>
    <w:p w:rsidR="00805AA5" w:rsidRPr="00AB3F38" w:rsidRDefault="00AB3F38" w:rsidP="00805AA5">
      <w:pPr>
        <w:pStyle w:val="Akapitzlist"/>
        <w:numPr>
          <w:ilvl w:val="0"/>
          <w:numId w:val="10"/>
        </w:numPr>
        <w:spacing w:line="276" w:lineRule="auto"/>
        <w:ind w:left="2977"/>
        <w:jc w:val="both"/>
      </w:pPr>
      <w:r w:rsidRPr="00AB3F38">
        <w:t>od 3 osób – 8</w:t>
      </w:r>
      <w:r w:rsidR="00805AA5" w:rsidRPr="00AB3F38">
        <w:t>4zł</w:t>
      </w:r>
    </w:p>
    <w:p w:rsidR="00805AA5" w:rsidRPr="00AB3F38" w:rsidRDefault="00AB3F38" w:rsidP="00805AA5">
      <w:pPr>
        <w:pStyle w:val="Akapitzlist"/>
        <w:numPr>
          <w:ilvl w:val="0"/>
          <w:numId w:val="10"/>
        </w:numPr>
        <w:spacing w:line="276" w:lineRule="auto"/>
        <w:ind w:left="2977"/>
        <w:jc w:val="both"/>
      </w:pPr>
      <w:r w:rsidRPr="00AB3F38">
        <w:t>od 4 osób – 112</w:t>
      </w:r>
      <w:r w:rsidR="00805AA5" w:rsidRPr="00AB3F38">
        <w:t>zł</w:t>
      </w:r>
    </w:p>
    <w:p w:rsidR="00805AA5" w:rsidRPr="00AB3F38" w:rsidRDefault="00805AA5" w:rsidP="00805AA5">
      <w:pPr>
        <w:pStyle w:val="Akapitzlist"/>
        <w:numPr>
          <w:ilvl w:val="0"/>
          <w:numId w:val="10"/>
        </w:numPr>
        <w:spacing w:line="276" w:lineRule="auto"/>
        <w:ind w:left="2977"/>
        <w:jc w:val="both"/>
      </w:pPr>
      <w:r w:rsidRPr="00AB3F38">
        <w:t xml:space="preserve">od 5 i więcej osób – </w:t>
      </w:r>
      <w:r w:rsidR="00AB3F38" w:rsidRPr="00AB3F38">
        <w:t>1</w:t>
      </w:r>
      <w:r w:rsidRPr="00AB3F38">
        <w:t xml:space="preserve">40zł </w:t>
      </w:r>
    </w:p>
    <w:p w:rsidR="00805AA5" w:rsidRPr="00805AA5" w:rsidRDefault="00805AA5" w:rsidP="00805AA5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805AA5" w:rsidRPr="00805AA5" w:rsidRDefault="00805AA5" w:rsidP="00805AA5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805AA5" w:rsidRPr="003F5B27" w:rsidRDefault="00805AA5" w:rsidP="00805AA5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3F5B27">
        <w:rPr>
          <w:bCs/>
        </w:rPr>
        <w:t>LICZBA WŁAŚCICIELI NIERUCHOMOŚCI, KTÓRZY NIE ZAWARLI UMOWY,                     O KTÓREJ MOWA W ART. 6 UST.1, W IMIENIU KTÓRYCH GMINA POWINNA PODJĄĆ DZIAŁANIA, O KTÓRYCH MOWA W ART. 6 UST. 6 –12</w:t>
      </w:r>
    </w:p>
    <w:p w:rsidR="00805AA5" w:rsidRPr="003F5B27" w:rsidRDefault="00805AA5" w:rsidP="00805AA5">
      <w:pPr>
        <w:autoSpaceDE w:val="0"/>
        <w:autoSpaceDN w:val="0"/>
        <w:adjustRightInd w:val="0"/>
        <w:spacing w:line="360" w:lineRule="auto"/>
        <w:jc w:val="both"/>
      </w:pPr>
    </w:p>
    <w:p w:rsidR="00805AA5" w:rsidRPr="003F5B27" w:rsidRDefault="00805AA5" w:rsidP="00805AA5">
      <w:pPr>
        <w:autoSpaceDE w:val="0"/>
        <w:autoSpaceDN w:val="0"/>
        <w:adjustRightInd w:val="0"/>
        <w:spacing w:line="360" w:lineRule="auto"/>
        <w:jc w:val="both"/>
      </w:pPr>
      <w:r w:rsidRPr="003F5B27">
        <w:t>W 201</w:t>
      </w:r>
      <w:r w:rsidR="003F5B27" w:rsidRPr="003F5B27">
        <w:t>8</w:t>
      </w:r>
      <w:r w:rsidRPr="003F5B27">
        <w:t xml:space="preserve"> roku Gmina Cmolas nie wydała żadnej decyzji o obowiązku uiszczania opłaty za odbieranie odpadów komunalnych.</w:t>
      </w:r>
    </w:p>
    <w:p w:rsidR="00805AA5" w:rsidRPr="003F5B27" w:rsidRDefault="00805AA5" w:rsidP="00805AA5">
      <w:pPr>
        <w:spacing w:line="360" w:lineRule="auto"/>
        <w:jc w:val="both"/>
      </w:pPr>
    </w:p>
    <w:p w:rsidR="00805AA5" w:rsidRPr="003F5B27" w:rsidRDefault="00805AA5" w:rsidP="00805AA5">
      <w:pPr>
        <w:spacing w:line="360" w:lineRule="auto"/>
        <w:jc w:val="both"/>
        <w:rPr>
          <w:sz w:val="22"/>
          <w:szCs w:val="22"/>
        </w:rPr>
      </w:pPr>
    </w:p>
    <w:p w:rsidR="00805AA5" w:rsidRPr="003F5B27" w:rsidRDefault="00805AA5" w:rsidP="00805AA5">
      <w:pPr>
        <w:spacing w:line="360" w:lineRule="auto"/>
        <w:jc w:val="both"/>
        <w:rPr>
          <w:sz w:val="22"/>
          <w:szCs w:val="22"/>
        </w:rPr>
      </w:pPr>
    </w:p>
    <w:p w:rsidR="00805AA5" w:rsidRPr="003F5B27" w:rsidRDefault="00805AA5" w:rsidP="00805AA5">
      <w:pPr>
        <w:spacing w:line="360" w:lineRule="auto"/>
        <w:jc w:val="both"/>
        <w:rPr>
          <w:sz w:val="22"/>
          <w:szCs w:val="22"/>
        </w:rPr>
      </w:pPr>
    </w:p>
    <w:p w:rsidR="00805AA5" w:rsidRPr="003F5B27" w:rsidRDefault="00805AA5" w:rsidP="00805AA5">
      <w:pPr>
        <w:autoSpaceDE w:val="0"/>
        <w:autoSpaceDN w:val="0"/>
        <w:adjustRightInd w:val="0"/>
      </w:pPr>
      <w:r w:rsidRPr="003F5B27">
        <w:t>Sporządziła:</w:t>
      </w:r>
    </w:p>
    <w:p w:rsidR="00805AA5" w:rsidRPr="003F5B27" w:rsidRDefault="00805AA5" w:rsidP="00805AA5">
      <w:pPr>
        <w:spacing w:line="360" w:lineRule="auto"/>
      </w:pPr>
      <w:r w:rsidRPr="003F5B27">
        <w:t>Paulina Demitraszek</w:t>
      </w:r>
    </w:p>
    <w:p w:rsidR="00805AA5" w:rsidRDefault="00805AA5" w:rsidP="00805AA5">
      <w:pPr>
        <w:spacing w:line="360" w:lineRule="auto"/>
        <w:rPr>
          <w:color w:val="FF0000"/>
        </w:rPr>
      </w:pPr>
    </w:p>
    <w:p w:rsidR="00805AA5" w:rsidRDefault="00805AA5" w:rsidP="00805AA5">
      <w:pPr>
        <w:spacing w:line="360" w:lineRule="auto"/>
        <w:rPr>
          <w:color w:val="FF0000"/>
        </w:rPr>
      </w:pPr>
    </w:p>
    <w:p w:rsidR="004C7E8F" w:rsidRPr="00805AA5" w:rsidRDefault="004C7E8F" w:rsidP="00805AA5">
      <w:pPr>
        <w:spacing w:line="360" w:lineRule="auto"/>
        <w:rPr>
          <w:color w:val="FF0000"/>
        </w:rPr>
      </w:pPr>
    </w:p>
    <w:sectPr w:rsidR="004C7E8F" w:rsidRPr="0080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9C8"/>
    <w:multiLevelType w:val="hybridMultilevel"/>
    <w:tmpl w:val="7368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642A"/>
    <w:multiLevelType w:val="hybridMultilevel"/>
    <w:tmpl w:val="E9D05940"/>
    <w:lvl w:ilvl="0" w:tplc="68BC66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33F"/>
    <w:multiLevelType w:val="hybridMultilevel"/>
    <w:tmpl w:val="4F06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6776E"/>
    <w:multiLevelType w:val="hybridMultilevel"/>
    <w:tmpl w:val="ED6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21425"/>
    <w:multiLevelType w:val="hybridMultilevel"/>
    <w:tmpl w:val="E85EFEC4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3FF8"/>
    <w:multiLevelType w:val="hybridMultilevel"/>
    <w:tmpl w:val="9552E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B7EE3"/>
    <w:multiLevelType w:val="hybridMultilevel"/>
    <w:tmpl w:val="6188226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EE5B35"/>
    <w:multiLevelType w:val="hybridMultilevel"/>
    <w:tmpl w:val="8EDC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61D28"/>
    <w:multiLevelType w:val="hybridMultilevel"/>
    <w:tmpl w:val="EFEA7C9C"/>
    <w:lvl w:ilvl="0" w:tplc="FDA8BCE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994513"/>
    <w:multiLevelType w:val="hybridMultilevel"/>
    <w:tmpl w:val="5CA8F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AD"/>
    <w:rsid w:val="00055FCD"/>
    <w:rsid w:val="00065E21"/>
    <w:rsid w:val="000B2425"/>
    <w:rsid w:val="001C678D"/>
    <w:rsid w:val="002B7E9E"/>
    <w:rsid w:val="003306B8"/>
    <w:rsid w:val="003C445A"/>
    <w:rsid w:val="003F5B27"/>
    <w:rsid w:val="00475554"/>
    <w:rsid w:val="004A0A61"/>
    <w:rsid w:val="004C7E8F"/>
    <w:rsid w:val="0058212C"/>
    <w:rsid w:val="00611C40"/>
    <w:rsid w:val="00616E3B"/>
    <w:rsid w:val="00670B1C"/>
    <w:rsid w:val="006D22A8"/>
    <w:rsid w:val="00724CFA"/>
    <w:rsid w:val="007C7A7F"/>
    <w:rsid w:val="007E0A5C"/>
    <w:rsid w:val="00802589"/>
    <w:rsid w:val="00805AA5"/>
    <w:rsid w:val="00807267"/>
    <w:rsid w:val="00896704"/>
    <w:rsid w:val="00916227"/>
    <w:rsid w:val="00916D2D"/>
    <w:rsid w:val="00976652"/>
    <w:rsid w:val="00982487"/>
    <w:rsid w:val="00A466BC"/>
    <w:rsid w:val="00AB3F38"/>
    <w:rsid w:val="00AC27F1"/>
    <w:rsid w:val="00AD1594"/>
    <w:rsid w:val="00B26FEE"/>
    <w:rsid w:val="00B66570"/>
    <w:rsid w:val="00C21EAD"/>
    <w:rsid w:val="00C27DFA"/>
    <w:rsid w:val="00C35AA7"/>
    <w:rsid w:val="00C93CEB"/>
    <w:rsid w:val="00CB4747"/>
    <w:rsid w:val="00D27767"/>
    <w:rsid w:val="00D27A4E"/>
    <w:rsid w:val="00DA3079"/>
    <w:rsid w:val="00E6545D"/>
    <w:rsid w:val="00EF3481"/>
    <w:rsid w:val="00F51BD9"/>
    <w:rsid w:val="00FB0681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86049-BF96-4FCE-9ADB-5A79E6A3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AA5"/>
  </w:style>
  <w:style w:type="paragraph" w:styleId="Nagwek3">
    <w:name w:val="heading 3"/>
    <w:basedOn w:val="Normalny"/>
    <w:link w:val="Nagwek3Znak"/>
    <w:uiPriority w:val="9"/>
    <w:qFormat/>
    <w:rsid w:val="00805AA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5AA5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05AA5"/>
    <w:pPr>
      <w:ind w:left="720"/>
      <w:contextualSpacing/>
    </w:pPr>
  </w:style>
  <w:style w:type="paragraph" w:styleId="NormalnyWeb">
    <w:name w:val="Normal (Web)"/>
    <w:basedOn w:val="Normalny"/>
    <w:rsid w:val="00805AA5"/>
    <w:pPr>
      <w:spacing w:before="100" w:beforeAutospacing="1" w:after="100" w:afterAutospacing="1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80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46B6-6416-41BB-83DC-9446EC8A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46</cp:revision>
  <cp:lastPrinted>2019-04-11T09:04:00Z</cp:lastPrinted>
  <dcterms:created xsi:type="dcterms:W3CDTF">2019-03-26T10:57:00Z</dcterms:created>
  <dcterms:modified xsi:type="dcterms:W3CDTF">2019-04-11T09:05:00Z</dcterms:modified>
</cp:coreProperties>
</file>