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70" w:rsidRDefault="00765DA8">
      <w:pPr>
        <w:pStyle w:val="Nagwek10"/>
        <w:keepNext/>
        <w:keepLines/>
        <w:shd w:val="clear" w:color="auto" w:fill="auto"/>
        <w:spacing w:before="0" w:line="300" w:lineRule="exact"/>
      </w:pPr>
      <w:bookmarkStart w:id="0" w:name="bookmark1"/>
      <w:bookmarkStart w:id="1" w:name="_GoBack"/>
      <w:bookmarkEnd w:id="1"/>
      <w:r>
        <w:t>OŚWIADCZENIE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838"/>
      </w:tblGrid>
      <w:tr w:rsidR="00BF5C70" w:rsidTr="00D97245">
        <w:trPr>
          <w:trHeight w:hRule="exact" w:val="288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F5C70" w:rsidRDefault="00765D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"/>
              </w:rPr>
              <w:t>Dane Wnioskodawcy:</w:t>
            </w:r>
          </w:p>
        </w:tc>
      </w:tr>
      <w:tr w:rsidR="00BF5C70" w:rsidTr="00D97245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C70" w:rsidRDefault="00765D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"/>
              </w:rPr>
              <w:t>Imię i nazwisko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Default="00BF5C70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5C70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C70" w:rsidRDefault="00765D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"/>
              </w:rPr>
              <w:t>Adres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Default="00BF5C70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5C70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C70" w:rsidRDefault="00765D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"/>
              </w:rPr>
              <w:t>PESEL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Default="00BF5C70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5C70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C70" w:rsidRDefault="00765DA8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"/>
              </w:rPr>
              <w:t>Nr telefonu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Default="00BF5C70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5C70" w:rsidRDefault="00BF5C70">
      <w:pPr>
        <w:framePr w:w="10080" w:wrap="notBeside" w:vAnchor="text" w:hAnchor="text" w:xAlign="center" w:y="1"/>
        <w:rPr>
          <w:sz w:val="2"/>
          <w:szCs w:val="2"/>
        </w:rPr>
      </w:pPr>
    </w:p>
    <w:p w:rsidR="00BF5C70" w:rsidRDefault="00BF5C70">
      <w:pPr>
        <w:rPr>
          <w:sz w:val="2"/>
          <w:szCs w:val="2"/>
        </w:rPr>
      </w:pPr>
    </w:p>
    <w:p w:rsidR="00BF5C70" w:rsidRDefault="00765DA8">
      <w:pPr>
        <w:pStyle w:val="Teksttreci40"/>
        <w:shd w:val="clear" w:color="auto" w:fill="auto"/>
        <w:spacing w:before="134"/>
      </w:pPr>
      <w:r>
        <w:t>Oświadczam że: prowadzę działalność rolniczą, o której mowa w art.2 ust.2 ustawy z dnia 15.11.1894r. o podatku rolnym (Dz.</w:t>
      </w:r>
      <w:r w:rsidR="00F112F0">
        <w:t xml:space="preserve"> </w:t>
      </w:r>
      <w:r>
        <w:t>U. z 2017 poz. 1892 ze zm.)</w:t>
      </w:r>
    </w:p>
    <w:p w:rsidR="00BF5C70" w:rsidRDefault="00765DA8">
      <w:pPr>
        <w:pStyle w:val="Teksttreci50"/>
        <w:numPr>
          <w:ilvl w:val="0"/>
          <w:numId w:val="1"/>
        </w:numPr>
        <w:shd w:val="clear" w:color="auto" w:fill="auto"/>
        <w:tabs>
          <w:tab w:val="left" w:pos="267"/>
        </w:tabs>
        <w:ind w:left="240"/>
      </w:pPr>
      <w:r>
        <w:rPr>
          <w:rStyle w:val="PogrubienieTeksttreci5105pt"/>
        </w:rPr>
        <w:t>nie posiadam (posiadam</w:t>
      </w:r>
      <w:r>
        <w:t>)* grunty gospodarstw rolnych, na których zaprzestano produkcji rolnej w rozumieniu art. 12 ust.1 pkt 7 ustawy z dnia 15 listopada 1984 r. o podatku rolnym</w:t>
      </w:r>
    </w:p>
    <w:p w:rsidR="00BF5C70" w:rsidRDefault="00765DA8">
      <w:pPr>
        <w:pStyle w:val="Teksttreci50"/>
        <w:numPr>
          <w:ilvl w:val="0"/>
          <w:numId w:val="1"/>
        </w:numPr>
        <w:shd w:val="clear" w:color="auto" w:fill="auto"/>
        <w:tabs>
          <w:tab w:val="left" w:pos="267"/>
        </w:tabs>
        <w:ind w:left="240" w:right="780"/>
        <w:jc w:val="both"/>
      </w:pPr>
      <w:r>
        <w:rPr>
          <w:rStyle w:val="PogrubienieTeksttreci5105pt"/>
        </w:rPr>
        <w:t>nie posiadam (posiadam</w:t>
      </w:r>
      <w:r>
        <w:t>)* grunty gospodarstw rolnych, zajętych na prowadzenie działalności gospodarczej innej niż działalność rolnicza w rozumieniu przepisów ustawy z dnia 15 listopada 1984 r. o podatku rolnym.</w:t>
      </w:r>
    </w:p>
    <w:p w:rsidR="00BF5C70" w:rsidRDefault="00765DA8">
      <w:pPr>
        <w:pStyle w:val="Teksttreci40"/>
        <w:shd w:val="clear" w:color="auto" w:fill="auto"/>
        <w:spacing w:before="0" w:line="245" w:lineRule="exact"/>
        <w:jc w:val="both"/>
      </w:pPr>
      <w:r>
        <w:t xml:space="preserve">(Za działalność rolniczą uważa się produkcję roślinną i zwierzęcą, w tym również produkcję materiału siewnego, szkółkarskiego, hodowlanego oraz reprodukcję, produkcję materiału zarodkowego zwierząt, ptactwa i </w:t>
      </w:r>
      <w:r w:rsidR="006D7BBA">
        <w:t>o</w:t>
      </w:r>
      <w:r>
        <w:t>wadów użytkowych, produkcję zwierzęcą typu przemysłowego fermowego oraz chów i hodowlę</w:t>
      </w:r>
      <w:r w:rsidR="00D97245">
        <w:t xml:space="preserve"> ryb)</w:t>
      </w:r>
    </w:p>
    <w:p w:rsidR="00BF5C70" w:rsidRDefault="00BF5C70">
      <w:pPr>
        <w:pStyle w:val="Teksttreci40"/>
        <w:shd w:val="clear" w:color="auto" w:fill="auto"/>
        <w:spacing w:before="0" w:line="210" w:lineRule="exact"/>
        <w:jc w:val="both"/>
      </w:pPr>
    </w:p>
    <w:p w:rsidR="00BF5C70" w:rsidRPr="00765DA8" w:rsidRDefault="00765DA8">
      <w:pPr>
        <w:pStyle w:val="Podpistabeli20"/>
        <w:framePr w:w="9797" w:wrap="notBeside" w:vAnchor="text" w:hAnchor="text" w:xAlign="center" w:y="1"/>
        <w:shd w:val="clear" w:color="auto" w:fill="auto"/>
        <w:spacing w:line="240" w:lineRule="exact"/>
      </w:pPr>
      <w:r>
        <w:t xml:space="preserve">1. </w:t>
      </w:r>
      <w:r w:rsidRPr="00765DA8">
        <w:rPr>
          <w:rStyle w:val="PogrubieniePodpistabeli2105pt"/>
        </w:rPr>
        <w:t>Forma prawna beneficjenta pomocy</w:t>
      </w:r>
      <w:r w:rsidRPr="00765DA8">
        <w:t>-należy wpisać kod odpowiadający formie prawnej</w:t>
      </w:r>
    </w:p>
    <w:tbl>
      <w:tblPr>
        <w:tblOverlap w:val="never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710"/>
        <w:gridCol w:w="1176"/>
      </w:tblGrid>
      <w:tr w:rsidR="00BF5C70" w:rsidRPr="00765DA8" w:rsidTr="00D97245">
        <w:trPr>
          <w:trHeight w:hRule="exact" w:val="259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5C70" w:rsidRPr="00765DA8" w:rsidRDefault="00765DA8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765DA8">
              <w:rPr>
                <w:rStyle w:val="Teksttreci212pt"/>
              </w:rPr>
              <w:t>beneficjenta pomocy.</w:t>
            </w:r>
          </w:p>
        </w:tc>
      </w:tr>
      <w:tr w:rsidR="00D97245" w:rsidRPr="00765DA8" w:rsidTr="00D97245">
        <w:trPr>
          <w:trHeight w:val="546"/>
          <w:jc w:val="center"/>
        </w:trPr>
        <w:tc>
          <w:tcPr>
            <w:tcW w:w="7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245" w:rsidRPr="00765DA8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65DA8">
              <w:rPr>
                <w:rStyle w:val="PogrubienieTeksttreci2105pt"/>
              </w:rP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245" w:rsidRPr="00765DA8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 w:rsidRPr="00765DA8">
              <w:rPr>
                <w:rStyle w:val="PogrubienieTeksttreci2105pt"/>
              </w:rPr>
              <w:t>Kod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7245" w:rsidRPr="00D97245" w:rsidRDefault="00D97245" w:rsidP="00D9724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45">
              <w:rPr>
                <w:rFonts w:ascii="Times New Roman" w:hAnsi="Times New Roman" w:cs="Times New Roman"/>
                <w:b/>
                <w:sz w:val="20"/>
                <w:szCs w:val="20"/>
              </w:rPr>
              <w:t>Właściwe</w:t>
            </w:r>
          </w:p>
          <w:p w:rsidR="00D97245" w:rsidRPr="00D97245" w:rsidRDefault="00D97245" w:rsidP="00D9724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45">
              <w:rPr>
                <w:rFonts w:ascii="Times New Roman" w:hAnsi="Times New Roman" w:cs="Times New Roman"/>
                <w:b/>
                <w:sz w:val="20"/>
                <w:szCs w:val="20"/>
              </w:rPr>
              <w:t>zaznaczyć</w:t>
            </w:r>
          </w:p>
        </w:tc>
      </w:tr>
      <w:tr w:rsidR="00D97245" w:rsidRPr="00765DA8" w:rsidTr="00D97245">
        <w:trPr>
          <w:trHeight w:hRule="exact" w:val="283"/>
          <w:jc w:val="center"/>
        </w:trPr>
        <w:tc>
          <w:tcPr>
            <w:tcW w:w="7910" w:type="dxa"/>
            <w:shd w:val="clear" w:color="auto" w:fill="FFFFFF"/>
            <w:vAlign w:val="bottom"/>
          </w:tcPr>
          <w:p w:rsidR="00D97245" w:rsidRPr="00765DA8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765DA8">
              <w:rPr>
                <w:rStyle w:val="Teksttreci212pt"/>
              </w:rPr>
              <w:t>Przedsiębiorstwo państwowe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D97245" w:rsidRPr="00765DA8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765DA8">
              <w:rPr>
                <w:rStyle w:val="Teksttreci212pt"/>
              </w:rPr>
              <w:t>1.A</w:t>
            </w:r>
          </w:p>
        </w:tc>
        <w:tc>
          <w:tcPr>
            <w:tcW w:w="1176" w:type="dxa"/>
            <w:shd w:val="clear" w:color="auto" w:fill="FFFFFF"/>
          </w:tcPr>
          <w:p w:rsidR="00D97245" w:rsidRPr="00765DA8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245" w:rsidRPr="00765DA8" w:rsidTr="00D97245">
        <w:trPr>
          <w:trHeight w:hRule="exact" w:val="350"/>
          <w:jc w:val="center"/>
        </w:trPr>
        <w:tc>
          <w:tcPr>
            <w:tcW w:w="7910" w:type="dxa"/>
            <w:shd w:val="clear" w:color="auto" w:fill="FFFFFF"/>
          </w:tcPr>
          <w:p w:rsidR="00D97245" w:rsidRPr="00765DA8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765DA8">
              <w:rPr>
                <w:rStyle w:val="Teksttreci212pt"/>
              </w:rPr>
              <w:t>Jednoosobowa spółka Skarbu Państwa</w:t>
            </w:r>
          </w:p>
        </w:tc>
        <w:tc>
          <w:tcPr>
            <w:tcW w:w="710" w:type="dxa"/>
            <w:shd w:val="clear" w:color="auto" w:fill="FFFFFF"/>
          </w:tcPr>
          <w:p w:rsidR="00D97245" w:rsidRPr="00765DA8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 w:rsidRPr="00765DA8">
              <w:rPr>
                <w:rStyle w:val="Teksttreci212pt"/>
              </w:rPr>
              <w:t>1.B</w:t>
            </w:r>
          </w:p>
        </w:tc>
        <w:tc>
          <w:tcPr>
            <w:tcW w:w="1176" w:type="dxa"/>
            <w:shd w:val="clear" w:color="auto" w:fill="FFFFFF"/>
          </w:tcPr>
          <w:p w:rsidR="00D97245" w:rsidRPr="00765DA8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245" w:rsidTr="00D97245">
        <w:trPr>
          <w:trHeight w:hRule="exact" w:val="629"/>
          <w:jc w:val="center"/>
        </w:trPr>
        <w:tc>
          <w:tcPr>
            <w:tcW w:w="7910" w:type="dxa"/>
            <w:shd w:val="clear" w:color="auto" w:fill="FFFFFF"/>
          </w:tcPr>
          <w:p w:rsidR="00D97245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Teksttreci212pt"/>
              </w:rPr>
              <w:t xml:space="preserve">Jednoosobowa spółka jednostki samorządu terytorialnego </w:t>
            </w:r>
            <w:r>
              <w:rPr>
                <w:rStyle w:val="Teksttreci21"/>
              </w:rPr>
              <w:t>w rozumieniu ustawy z dnia 20 grudnia 1996 r. o gospodarce komunalnej (Dz. U. z 2017 r. poz. 827, z późn. zm.)</w:t>
            </w:r>
          </w:p>
        </w:tc>
        <w:tc>
          <w:tcPr>
            <w:tcW w:w="710" w:type="dxa"/>
            <w:shd w:val="clear" w:color="auto" w:fill="FFFFFF"/>
          </w:tcPr>
          <w:p w:rsidR="00D97245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2pt"/>
              </w:rPr>
              <w:t>1.C</w:t>
            </w:r>
          </w:p>
        </w:tc>
        <w:tc>
          <w:tcPr>
            <w:tcW w:w="1176" w:type="dxa"/>
            <w:shd w:val="clear" w:color="auto" w:fill="FFFFFF"/>
          </w:tcPr>
          <w:p w:rsidR="00D97245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245" w:rsidTr="00D97245">
        <w:trPr>
          <w:trHeight w:hRule="exact" w:val="1277"/>
          <w:jc w:val="center"/>
        </w:trPr>
        <w:tc>
          <w:tcPr>
            <w:tcW w:w="7910" w:type="dxa"/>
            <w:shd w:val="clear" w:color="auto" w:fill="FFFFFF"/>
          </w:tcPr>
          <w:p w:rsidR="00D97245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Teksttreci212pt"/>
              </w:rPr>
              <w:t xml:space="preserve">Spółka akcyjna albo spółka z ograniczoną odpowiedzialnością, </w:t>
            </w:r>
            <w:r>
              <w:rPr>
                <w:rStyle w:val="Teksttreci21"/>
              </w:rPr>
              <w:t>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2018 r. poz. 798, z późn. zm.)</w:t>
            </w:r>
          </w:p>
        </w:tc>
        <w:tc>
          <w:tcPr>
            <w:tcW w:w="710" w:type="dxa"/>
            <w:shd w:val="clear" w:color="auto" w:fill="FFFFFF"/>
          </w:tcPr>
          <w:p w:rsidR="00D97245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2pt"/>
              </w:rPr>
              <w:t>1.D</w:t>
            </w:r>
          </w:p>
        </w:tc>
        <w:tc>
          <w:tcPr>
            <w:tcW w:w="1176" w:type="dxa"/>
            <w:shd w:val="clear" w:color="auto" w:fill="FFFFFF"/>
          </w:tcPr>
          <w:p w:rsidR="00D97245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245" w:rsidTr="00D97245">
        <w:trPr>
          <w:trHeight w:hRule="exact" w:val="686"/>
          <w:jc w:val="center"/>
        </w:trPr>
        <w:tc>
          <w:tcPr>
            <w:tcW w:w="7910" w:type="dxa"/>
            <w:shd w:val="clear" w:color="auto" w:fill="FFFFFF"/>
          </w:tcPr>
          <w:p w:rsidR="00D97245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Teksttreci212pt"/>
              </w:rPr>
              <w:t xml:space="preserve">Jednostka sektora finansów publicznych </w:t>
            </w:r>
            <w:r>
              <w:rPr>
                <w:rStyle w:val="Teksttreci21"/>
              </w:rPr>
              <w:t>w rozumieniu ustawy z dnia 27 sierpnia 2009 r. o finansach publicznych (Dz. U. z 2017 r. poz. 2077 z późn. zm.)</w:t>
            </w:r>
          </w:p>
        </w:tc>
        <w:tc>
          <w:tcPr>
            <w:tcW w:w="710" w:type="dxa"/>
            <w:shd w:val="clear" w:color="auto" w:fill="FFFFFF"/>
          </w:tcPr>
          <w:p w:rsidR="00D97245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2pt"/>
              </w:rPr>
              <w:t>1.E</w:t>
            </w:r>
          </w:p>
        </w:tc>
        <w:tc>
          <w:tcPr>
            <w:tcW w:w="1176" w:type="dxa"/>
            <w:shd w:val="clear" w:color="auto" w:fill="FFFFFF"/>
          </w:tcPr>
          <w:p w:rsidR="00D97245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7245" w:rsidTr="00D97245">
        <w:trPr>
          <w:trHeight w:hRule="exact" w:val="576"/>
          <w:jc w:val="center"/>
        </w:trPr>
        <w:tc>
          <w:tcPr>
            <w:tcW w:w="7910" w:type="dxa"/>
            <w:shd w:val="clear" w:color="auto" w:fill="FFFFFF"/>
            <w:vAlign w:val="bottom"/>
          </w:tcPr>
          <w:p w:rsidR="00D97245" w:rsidRDefault="00D97245" w:rsidP="00D97245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Teksttreci212pt"/>
              </w:rPr>
              <w:t xml:space="preserve">Inne - </w:t>
            </w:r>
            <w:r>
              <w:rPr>
                <w:rStyle w:val="Teksttreci21"/>
              </w:rPr>
              <w:t xml:space="preserve">beneficjent pomocy nienależący do kategorii określonych kodem od 1.A do 1.E - </w:t>
            </w:r>
            <w:r>
              <w:rPr>
                <w:rStyle w:val="PogrubienieTeksttreci2105pt"/>
              </w:rPr>
              <w:t>OSOBA FIZYCZNA PROWADZĄCA GOSPODARSTWO ROLNE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D97245" w:rsidRDefault="00D97245" w:rsidP="00CF0EBB">
            <w:pPr>
              <w:pStyle w:val="Teksttreci20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Teksttreci212pt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D97245" w:rsidRDefault="00D97245" w:rsidP="00D9724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5C70" w:rsidRDefault="00BF5C70">
      <w:pPr>
        <w:framePr w:w="9797" w:wrap="notBeside" w:vAnchor="text" w:hAnchor="text" w:xAlign="center" w:y="1"/>
        <w:rPr>
          <w:sz w:val="2"/>
          <w:szCs w:val="2"/>
        </w:rPr>
      </w:pPr>
    </w:p>
    <w:p w:rsidR="00BF5C70" w:rsidRDefault="00BF5C70">
      <w:pPr>
        <w:rPr>
          <w:sz w:val="2"/>
          <w:szCs w:val="2"/>
        </w:rPr>
      </w:pPr>
    </w:p>
    <w:p w:rsidR="005A7636" w:rsidRDefault="005A7636">
      <w:pPr>
        <w:pStyle w:val="Podpistabeli30"/>
        <w:framePr w:w="10051" w:wrap="notBeside" w:vAnchor="text" w:hAnchor="text" w:xAlign="center" w:y="1"/>
        <w:shd w:val="clear" w:color="auto" w:fill="auto"/>
        <w:tabs>
          <w:tab w:val="left" w:leader="underscore" w:pos="9950"/>
        </w:tabs>
        <w:rPr>
          <w:rStyle w:val="PogrubieniePodpistabeli3105pt"/>
        </w:rPr>
      </w:pPr>
    </w:p>
    <w:p w:rsidR="00BF5C70" w:rsidRDefault="00765DA8">
      <w:pPr>
        <w:pStyle w:val="Podpistabeli30"/>
        <w:framePr w:w="10051" w:wrap="notBeside" w:vAnchor="text" w:hAnchor="text" w:xAlign="center" w:y="1"/>
        <w:shd w:val="clear" w:color="auto" w:fill="auto"/>
        <w:tabs>
          <w:tab w:val="left" w:leader="underscore" w:pos="9950"/>
        </w:tabs>
      </w:pPr>
      <w:r>
        <w:rPr>
          <w:rStyle w:val="PogrubieniePodpistabeli3105pt"/>
        </w:rPr>
        <w:t>2. Wskazanie kategorii przedsiębiorstwa</w:t>
      </w:r>
      <w:r>
        <w:t xml:space="preserve"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</w:t>
      </w:r>
      <w:r>
        <w:rPr>
          <w:rStyle w:val="Podpistabeli31"/>
        </w:rPr>
        <w:t>wpisać odpowiedni kod.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3"/>
        <w:gridCol w:w="706"/>
        <w:gridCol w:w="1253"/>
      </w:tblGrid>
      <w:tr w:rsidR="00D97245" w:rsidTr="00D97245">
        <w:trPr>
          <w:trHeight w:val="567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45" w:rsidRPr="00D97245" w:rsidRDefault="00D97245" w:rsidP="00D972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7245">
              <w:rPr>
                <w:rFonts w:ascii="Times New Roman" w:hAnsi="Times New Roman" w:cs="Times New Roman"/>
                <w:b/>
                <w:sz w:val="22"/>
                <w:szCs w:val="22"/>
              </w:rPr>
              <w:t>Wyszczególnienie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245" w:rsidRPr="00D97245" w:rsidRDefault="00D97245" w:rsidP="00D97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45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45" w:rsidRPr="00D97245" w:rsidRDefault="00D97245" w:rsidP="00D97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45">
              <w:rPr>
                <w:rFonts w:ascii="Times New Roman" w:hAnsi="Times New Roman" w:cs="Times New Roman"/>
                <w:b/>
                <w:sz w:val="20"/>
                <w:szCs w:val="20"/>
              </w:rPr>
              <w:t>Właściwe</w:t>
            </w:r>
          </w:p>
          <w:p w:rsidR="00D97245" w:rsidRPr="00D97245" w:rsidRDefault="00D97245" w:rsidP="00D97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245">
              <w:rPr>
                <w:rFonts w:ascii="Times New Roman" w:hAnsi="Times New Roman" w:cs="Times New Roman"/>
                <w:b/>
                <w:sz w:val="20"/>
                <w:szCs w:val="20"/>
              </w:rPr>
              <w:t>zaznaczyć</w:t>
            </w:r>
          </w:p>
        </w:tc>
      </w:tr>
      <w:tr w:rsidR="00BF5C70">
        <w:trPr>
          <w:trHeight w:hRule="exact" w:val="518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C70" w:rsidRPr="0040610C" w:rsidRDefault="00765DA8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Mikroprzedsiębiorstwo (do 10 zatrudnionych osób, roczny obrót do 2 mln euro, suma aktywów do 2 mln euro)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C70" w:rsidRPr="0040610C" w:rsidRDefault="00765DA8" w:rsidP="00CF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Pr="0040610C" w:rsidRDefault="00BF5C70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70">
        <w:trPr>
          <w:trHeight w:hRule="exact" w:val="51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C70" w:rsidRPr="0040610C" w:rsidRDefault="00765DA8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Małe przedsiębiorstwo (do 50 zatrudnionych osób, roczny obrót do 10 mln euro, suma bilansowa (aktywów) do 10 mln euro)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C70" w:rsidRPr="0040610C" w:rsidRDefault="00765DA8" w:rsidP="00CF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Pr="0040610C" w:rsidRDefault="00BF5C70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70">
        <w:trPr>
          <w:trHeight w:hRule="exact" w:val="518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C70" w:rsidRPr="0040610C" w:rsidRDefault="00765DA8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Średnie przedsiębiorstwo (do 250 zatrudnionych osób, roczny obrót do 50 mln euro, suma bilansowa (aktywów) do 43 mln euro)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C70" w:rsidRPr="0040610C" w:rsidRDefault="00765DA8" w:rsidP="00CF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Pr="0040610C" w:rsidRDefault="00BF5C70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70">
        <w:trPr>
          <w:trHeight w:hRule="exact" w:val="754"/>
          <w:jc w:val="center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C70" w:rsidRPr="0040610C" w:rsidRDefault="00765DA8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Przedsiębiorstwo nienależące do żadnej z powyższych kategorii (pow. 250 zatrudnionych osób, roczny obrót pow. 50 mln euro, suma bilansowa (aktywów) pow. 43 mln euro)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C70" w:rsidRPr="0040610C" w:rsidRDefault="00765DA8" w:rsidP="00CF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70" w:rsidRPr="0040610C" w:rsidRDefault="00BF5C70" w:rsidP="0040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C70" w:rsidRDefault="00BF5C70">
      <w:pPr>
        <w:framePr w:w="10051" w:wrap="notBeside" w:vAnchor="text" w:hAnchor="text" w:xAlign="center" w:y="1"/>
        <w:rPr>
          <w:sz w:val="2"/>
          <w:szCs w:val="2"/>
        </w:rPr>
      </w:pPr>
    </w:p>
    <w:p w:rsidR="00BF5C70" w:rsidRDefault="00765DA8">
      <w:pPr>
        <w:rPr>
          <w:sz w:val="2"/>
          <w:szCs w:val="2"/>
        </w:rPr>
      </w:pPr>
      <w:r>
        <w:br w:type="page"/>
      </w:r>
    </w:p>
    <w:p w:rsidR="00BF5C70" w:rsidRDefault="00091C0A" w:rsidP="0040610C">
      <w:pPr>
        <w:pStyle w:val="Nagwek20"/>
        <w:keepNext/>
        <w:keepLines/>
        <w:shd w:val="clear" w:color="auto" w:fill="auto"/>
        <w:spacing w:after="238" w:line="24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23603892" wp14:editId="3D66F715">
                <wp:simplePos x="0" y="0"/>
                <wp:positionH relativeFrom="margin">
                  <wp:posOffset>53340</wp:posOffset>
                </wp:positionH>
                <wp:positionV relativeFrom="paragraph">
                  <wp:posOffset>2297430</wp:posOffset>
                </wp:positionV>
                <wp:extent cx="6348730" cy="1569720"/>
                <wp:effectExtent l="0" t="0" r="13970" b="1143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70" w:rsidRDefault="00765DA8">
                            <w:pPr>
                              <w:pStyle w:val="Podpistabeli4"/>
                              <w:shd w:val="clear" w:color="auto" w:fill="auto"/>
                            </w:pPr>
                            <w:r>
                              <w:rPr>
                                <w:rStyle w:val="Podpistabeli4Exact0"/>
                                <w:i/>
                                <w:iCs/>
                              </w:rPr>
                              <w:t>Pouczenie:</w:t>
                            </w:r>
                          </w:p>
                          <w:p w:rsidR="00BF5C70" w:rsidRDefault="00765DA8">
                            <w:pPr>
                              <w:pStyle w:val="Podpistabeli"/>
                              <w:shd w:val="clear" w:color="auto" w:fill="auto"/>
                            </w:pPr>
                            <w:r>
                              <w:t>Art. 56 § 1 Kodeksu Karnego Skarbowego ( Dz.U. z 2018 r., poz. 1958 ze zm.) - Podatnik, który składając organowi podatkowemu, innemu organowi lub płatnikowi deklarację lub oświadczenie, podaje nieprawdę lub zataja prawdę albo nie dopełnia obowiązku zawiadomienia o</w:t>
                            </w:r>
                            <w:r w:rsidR="00091C0A">
                              <w:t> </w:t>
                            </w:r>
                            <w:r>
                              <w:t xml:space="preserve"> zmianie objętych nimi danych, przez co naraża podatek na uszczuplenie podlega karze grzywny do 720 stawek dziennych albo karze pozbawienia wolności, albo obu tym karom łącznie.</w:t>
                            </w:r>
                          </w:p>
                          <w:p w:rsidR="00BF5C70" w:rsidRDefault="00765DA8">
                            <w:pPr>
                              <w:pStyle w:val="Podpistabeli"/>
                              <w:shd w:val="clear" w:color="auto" w:fill="auto"/>
                            </w:pPr>
                            <w:r>
                              <w:t>§ 2. Jeżeli kwota podatku narażonego na uszczuplenie jest małej wartości, sprawca czynu zabronionego określonego w § 1 podlega karze grzywny do 720 stawek dziennych.</w:t>
                            </w:r>
                          </w:p>
                          <w:p w:rsidR="00BF5C70" w:rsidRDefault="00765DA8">
                            <w:pPr>
                              <w:pStyle w:val="Podpistabeli"/>
                              <w:shd w:val="clear" w:color="auto" w:fill="auto"/>
                            </w:pPr>
                            <w:r>
                              <w:t>§ 3. Jeżeli kwota podatku narażonego na uszczuplenie nie przekracza ustawowego progu, sprawca czynu zabronionego określonego w § 1 podlega karze grzywny za wykroczenia skarbowe.</w:t>
                            </w:r>
                          </w:p>
                          <w:p w:rsidR="00BF5C70" w:rsidRDefault="00765DA8">
                            <w:pPr>
                              <w:pStyle w:val="Podpistabeli"/>
                              <w:shd w:val="clear" w:color="auto" w:fill="auto"/>
                            </w:pPr>
                            <w:r>
                              <w:t>§ 4. Karze określonej w § 3 podlega także ten podatnik, który mimo ujawnienia przedmiotu lub podstawy opodatkowania nie skład a w terminie organowi podatkowemu lub płatnikowi deklaracji lub oświadczenia lub wbrew obowiązkowi nie składa ich za pomocą środków komunikacji 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038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2pt;margin-top:180.9pt;width:499.9pt;height:123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Ta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haY6Q69SMLrvwUyPcG0sTaaqvxPld4W4WDeE7+iNlGJoKKkgOt+8dJ89nXCU&#10;AdkOn0QFbsheCws01rIzgFAMBOjQpcdTZ0woJVxGl2G8vARVCTp/ESXLwPbOJen8vJdKf6CiQ0bI&#10;sITWW3hyuFPahEPS2cR446JgbWvb3/IXF2A43YBzeGp0JgzbzafESzbxJg6dMIg2TujluXNTrEMn&#10;KvzlIr/M1+vc/2X8+mHasKqi3LiZmeWHf9a5I8cnTpy4pUTLKgNnQlJyt123Eh0IMLuwny06aM5m&#10;7sswbBEgl1cp+UHo3QaJU0Tx0gmLcOEkSy92PD+5TSIvTMK8eJnSHeP031NCQ4aTRbCY2HQO+lVu&#10;nv3e5kbSjmnYHS3rMhyfjEhqOLjhlW2tJqyd5GelMOGfSwHtnhttGWtIOtFVj9vRjkYwD8JWVI9A&#10;YSmAYEBG2HsgNEL+xGiAHZJh9WNPJMWo/chhDMzCmQU5C9tZILyEpxnWGE3iWk+Lad9LtmsAeR60&#10;GxiVglkSm5maojgOGOwFm8txh5nF8/zfWp037eo3AAAA//8DAFBLAwQUAAYACAAAACEAzA1nJN0A&#10;AAAKAQAADwAAAGRycy9kb3ducmV2LnhtbEyPMU/DMBCFdyT+g3VILIjaCShKQ5wKIVjYKCxsbnwk&#10;EfY5it0k9NdznWA8vafvvlfvVu/EjFMcAmnINgoEUhvsQJ2Gj/eX2xJETIascYFQww9G2DWXF7Wp&#10;bFjoDed96gRDKFZGQ5/SWEkZ2x69iZswInH2FSZvEp9TJ+1kFoZ7J3OlCunNQPyhNyM+9dh+749e&#10;Q7E+jzevW8yXU+tm+jxlWcJM6+ur9fEBRMI1/ZXhrM/q0LDTIRzJRuE0lPdc1HBXZLzgnCtV5iAO&#10;TFdbBbKp5f8JzS8AAAD//wMAUEsBAi0AFAAGAAgAAAAhALaDOJL+AAAA4QEAABMAAAAAAAAAAAAA&#10;AAAAAAAAAFtDb250ZW50X1R5cGVzXS54bWxQSwECLQAUAAYACAAAACEAOP0h/9YAAACUAQAACwAA&#10;AAAAAAAAAAAAAAAvAQAAX3JlbHMvLnJlbHNQSwECLQAUAAYACAAAACEAYX602rECAACxBQAADgAA&#10;AAAAAAAAAAAAAAAuAgAAZHJzL2Uyb0RvYy54bWxQSwECLQAUAAYACAAAACEAzA1nJN0AAAAKAQAA&#10;DwAAAAAAAAAAAAAAAAALBQAAZHJzL2Rvd25yZXYueG1sUEsFBgAAAAAEAAQA8wAAABUGAAAAAA==&#10;" filled="f" stroked="f">
                <v:textbox style="mso-fit-shape-to-text:t" inset="0,0,0,0">
                  <w:txbxContent>
                    <w:p w:rsidR="00BF5C70" w:rsidRDefault="00765DA8">
                      <w:pPr>
                        <w:pStyle w:val="Podpistabeli4"/>
                        <w:shd w:val="clear" w:color="auto" w:fill="auto"/>
                      </w:pPr>
                      <w:r>
                        <w:rPr>
                          <w:rStyle w:val="Podpistabeli4Exact0"/>
                          <w:i/>
                          <w:iCs/>
                        </w:rPr>
                        <w:t>Pouczenie:</w:t>
                      </w:r>
                    </w:p>
                    <w:p w:rsidR="00BF5C70" w:rsidRDefault="00765DA8">
                      <w:pPr>
                        <w:pStyle w:val="Podpistabeli"/>
                        <w:shd w:val="clear" w:color="auto" w:fill="auto"/>
                      </w:pPr>
                      <w:r>
                        <w:t>Art. 56 § 1 Kodeksu Karnego Skarbowego ( Dz.U. z 2018 r., poz. 1958 ze zm.) - Podatnik, który składając organowi podatkowemu, innemu organowi lub płatnikowi deklarację lub oświadczenie, podaje nieprawdę lub zataja prawdę albo nie dopełnia obowiązku zawiadomienia o</w:t>
                      </w:r>
                      <w:r w:rsidR="00091C0A">
                        <w:t> </w:t>
                      </w:r>
                      <w:r>
                        <w:t xml:space="preserve"> zmianie objętych nimi danych, przez co naraża podatek na uszczuplenie podlega karze grzywny do 720 stawek dziennych albo karze pozbawienia wolności, albo obu tym karom łącznie.</w:t>
                      </w:r>
                    </w:p>
                    <w:p w:rsidR="00BF5C70" w:rsidRDefault="00765DA8">
                      <w:pPr>
                        <w:pStyle w:val="Podpistabeli"/>
                        <w:shd w:val="clear" w:color="auto" w:fill="auto"/>
                      </w:pPr>
                      <w:r>
                        <w:t>§ 2. Jeżeli kwota podatku narażonego na uszczuplenie jest małej wartości, sprawca czynu zabronionego określonego w § 1 podlega karze grzywny do 720 stawek dziennych.</w:t>
                      </w:r>
                    </w:p>
                    <w:p w:rsidR="00BF5C70" w:rsidRDefault="00765DA8">
                      <w:pPr>
                        <w:pStyle w:val="Podpistabeli"/>
                        <w:shd w:val="clear" w:color="auto" w:fill="auto"/>
                      </w:pPr>
                      <w:r>
                        <w:t>§ 3. Jeżeli kwota podatku narażonego na uszczuplenie nie przekracza ustawowego progu, sprawca czynu zabronionego określonego w § 1 podlega karze grzywny za wykroczenia skarbowe.</w:t>
                      </w:r>
                    </w:p>
                    <w:p w:rsidR="00BF5C70" w:rsidRDefault="00765DA8">
                      <w:pPr>
                        <w:pStyle w:val="Podpistabeli"/>
                        <w:shd w:val="clear" w:color="auto" w:fill="auto"/>
                      </w:pPr>
                      <w:r>
                        <w:t>§ 4. Karze określonej w § 3 podlega także ten podatnik, który mimo ujawnienia przedmiotu lub podstawy opodatkowania nie skład a w terminie organowi podatkowemu lub płatnikowi deklaracji lub oświadczenia lub wbrew obowiązkowi nie składa ich za pomocą środków komunikacji elektronicznej.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763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D5A4D3E" wp14:editId="6C52278D">
                <wp:simplePos x="0" y="0"/>
                <wp:positionH relativeFrom="margin">
                  <wp:posOffset>5715</wp:posOffset>
                </wp:positionH>
                <wp:positionV relativeFrom="paragraph">
                  <wp:posOffset>659130</wp:posOffset>
                </wp:positionV>
                <wp:extent cx="6396355" cy="1746885"/>
                <wp:effectExtent l="0" t="0" r="4445" b="952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797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6"/>
                              <w:gridCol w:w="1248"/>
                              <w:gridCol w:w="1253"/>
                            </w:tblGrid>
                            <w:tr w:rsidR="00A82B58" w:rsidTr="005A7636">
                              <w:trPr>
                                <w:trHeight w:val="566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2B58" w:rsidRDefault="00A82B58" w:rsidP="00A82B58">
                                  <w:pPr>
                                    <w:pStyle w:val="Teksttreci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2B58" w:rsidRDefault="00A82B58" w:rsidP="00A82B58">
                                  <w:pPr>
                                    <w:pStyle w:val="Teksttreci20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Kod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2B58" w:rsidRPr="00A82B58" w:rsidRDefault="00A82B58" w:rsidP="00A82B58">
                                  <w:pPr>
                                    <w:pStyle w:val="Teksttreci20"/>
                                    <w:spacing w:line="210" w:lineRule="exact"/>
                                    <w:jc w:val="center"/>
                                    <w:rPr>
                                      <w:rStyle w:val="PogrubienieTeksttreci2105pt"/>
                                    </w:rPr>
                                  </w:pPr>
                                  <w:r w:rsidRPr="00A82B58">
                                    <w:rPr>
                                      <w:rStyle w:val="PogrubienieTeksttreci2105pt"/>
                                    </w:rPr>
                                    <w:t>Właściwe</w:t>
                                  </w:r>
                                </w:p>
                                <w:p w:rsidR="00A82B58" w:rsidRDefault="00A82B58" w:rsidP="00A82B58">
                                  <w:pPr>
                                    <w:pStyle w:val="Teksttreci20"/>
                                    <w:spacing w:before="0" w:line="210" w:lineRule="exact"/>
                                    <w:jc w:val="center"/>
                                  </w:pPr>
                                  <w:r w:rsidRPr="00A82B58">
                                    <w:rPr>
                                      <w:rStyle w:val="PogrubienieTeksttreci2105pt"/>
                                    </w:rPr>
                                    <w:t>zaznaczyć</w:t>
                                  </w:r>
                                </w:p>
                              </w:tc>
                            </w:tr>
                            <w:tr w:rsidR="00BF5C70" w:rsidTr="005A763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Uprawa zbóż, roślin strączkowych i roślin oleistych, z wyłączeniem ryżu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 w:rsidP="00CF0EBB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01.11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F5C70" w:rsidTr="005A763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Chów i hodowla bydła mlecznego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 w:rsidP="00CF0EBB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01.41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F5C70" w:rsidTr="005A7636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Chów i hodowla świń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765DA8" w:rsidP="00CF0EBB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01.46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F5C70" w:rsidTr="005A763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Chów i hodowla drobiu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765DA8" w:rsidP="00CF0EBB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01.47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F5C70" w:rsidTr="005A763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Uprawy rolne połączone z chowem i hodowlą zwierząt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F5C70" w:rsidRDefault="00765DA8" w:rsidP="00CF0EBB">
                                  <w:pPr>
                                    <w:pStyle w:val="Teksttreci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01.50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F5C70" w:rsidTr="00A82B58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2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765DA8">
                                  <w:pPr>
                                    <w:pStyle w:val="Teksttreci20"/>
                                    <w:shd w:val="clear" w:color="auto" w:fill="auto"/>
                                    <w:tabs>
                                      <w:tab w:val="left" w:leader="dot" w:pos="5083"/>
                                    </w:tabs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Teksttreci212pt"/>
                                    </w:rPr>
                                    <w:t>Inne</w:t>
                                  </w:r>
                                  <w:r>
                                    <w:rPr>
                                      <w:rStyle w:val="Teksttreci212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F5C70" w:rsidRDefault="00BF5C7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5AD" w:rsidRDefault="006D45A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4D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45pt;margin-top:51.9pt;width:503.65pt;height:137.5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D/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EjajWRLN5nOMSjjzF2EUx3Mbg6TT9V4q/Y6K&#10;DhkjwxJab+HJ/l5pkw5JJxcTjYuCta1tf8svNsBx3IHgcNWcmTRsN38kXrKO13HohEG0dkIvz53b&#10;YhU6UeEv5vksX61y/6eJ64dpw6qKchNmUpYf/lnnjhofNXHSlhItqwycSUnJ7WbVSrQnoOzCfseC&#10;nLm5l2nYIgCXF5T8IPTugsQponjhhEU4d5KFFzuen9wlkRcmYV5cUrpnnP47JTRkOJkH81FNv+Xm&#10;2e81N5J2TMPsaFmX4fjkRFKjwTWvbGs1Ye1on5XCpP9cCmj31GirWCPSUa76sDnYp2HlbNS8EdUT&#10;SFgKEBjoFOYeGI2Q3zEaYIZkWH3bEUkxat9zeAZm4EyGnIzNZBBewtUMa4xGc6XHwbTrJds2gDw9&#10;tFt4KgWzIn7O4vjAYC5YLscZZgbP+b/1ep60y18AAAD//wMAUEsDBBQABgAIAAAAIQDunDzB3QAA&#10;AAkBAAAPAAAAZHJzL2Rvd25yZXYueG1sTI/BTsMwEETvSPyDtUhcELWTSiVJ41QIwYUbLRdubrxN&#10;IuJ1FLtJ6NezPcFxZ0azb8rd4nox4Rg6TxqSlQKBVHvbUaPh8/D2mIEI0ZA1vSfU8IMBdtXtTWkK&#10;62f6wGkfG8ElFAqjoY1xKKQMdYvOhJUfkNg7+dGZyOfYSDuamctdL1OlNtKZjvhDawZ8abH+3p+d&#10;hs3yOjy855jOl7qf6OuSJBETre/vluctiIhL/AvDFZ/RoWKmoz+TDaLXkHOOVbXmAVdbqSwFcdSw&#10;fspykFUp/y+ofgEAAP//AwBQSwECLQAUAAYACAAAACEAtoM4kv4AAADhAQAAEwAAAAAAAAAAAAAA&#10;AAAAAAAAW0NvbnRlbnRfVHlwZXNdLnhtbFBLAQItABQABgAIAAAAIQA4/SH/1gAAAJQBAAALAAAA&#10;AAAAAAAAAAAAAC8BAABfcmVscy8ucmVsc1BLAQItABQABgAIAAAAIQDLR0D/sAIAALEFAAAOAAAA&#10;AAAAAAAAAAAAAC4CAABkcnMvZTJvRG9jLnhtbFBLAQItABQABgAIAAAAIQDunDzB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9797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6"/>
                        <w:gridCol w:w="1248"/>
                        <w:gridCol w:w="1253"/>
                      </w:tblGrid>
                      <w:tr w:rsidR="00A82B58" w:rsidTr="005A7636">
                        <w:trPr>
                          <w:trHeight w:val="566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2B58" w:rsidRDefault="00A82B58" w:rsidP="00A82B58">
                            <w:pPr>
                              <w:pStyle w:val="Teksttreci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2B58" w:rsidRDefault="00A82B58" w:rsidP="00A82B58">
                            <w:pPr>
                              <w:pStyle w:val="Teksttreci20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Kod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2B58" w:rsidRPr="00A82B58" w:rsidRDefault="00A82B58" w:rsidP="00A82B58">
                            <w:pPr>
                              <w:pStyle w:val="Teksttreci20"/>
                              <w:spacing w:line="210" w:lineRule="exact"/>
                              <w:jc w:val="center"/>
                              <w:rPr>
                                <w:rStyle w:val="PogrubienieTeksttreci2105pt"/>
                              </w:rPr>
                            </w:pPr>
                            <w:r w:rsidRPr="00A82B58">
                              <w:rPr>
                                <w:rStyle w:val="PogrubienieTeksttreci2105pt"/>
                              </w:rPr>
                              <w:t>Właściwe</w:t>
                            </w:r>
                          </w:p>
                          <w:p w:rsidR="00A82B58" w:rsidRDefault="00A82B58" w:rsidP="00A82B58">
                            <w:pPr>
                              <w:pStyle w:val="Teksttreci20"/>
                              <w:spacing w:before="0" w:line="210" w:lineRule="exact"/>
                              <w:jc w:val="center"/>
                            </w:pPr>
                            <w:r w:rsidRPr="00A82B58">
                              <w:rPr>
                                <w:rStyle w:val="PogrubienieTeksttreci2105pt"/>
                              </w:rPr>
                              <w:t>zaznaczyć</w:t>
                            </w:r>
                          </w:p>
                        </w:tc>
                      </w:tr>
                      <w:tr w:rsidR="00BF5C70" w:rsidTr="005A7636">
                        <w:trPr>
                          <w:trHeight w:hRule="exact" w:val="283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Uprawa zbóż, roślin strączkowych i roślin oleistych, z wyłączeniem ryżu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 w:rsidP="00CF0EBB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212pt"/>
                              </w:rPr>
                              <w:t>01.11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F5C70" w:rsidTr="005A7636">
                        <w:trPr>
                          <w:trHeight w:hRule="exact" w:val="288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Chów i hodowla bydła mlecznego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 w:rsidP="00CF0EBB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212pt"/>
                              </w:rPr>
                              <w:t>01.41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F5C70" w:rsidTr="005A7636">
                        <w:trPr>
                          <w:trHeight w:hRule="exact" w:val="322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Chów i hodowla świń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765DA8" w:rsidP="00CF0EBB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212pt"/>
                              </w:rPr>
                              <w:t>01.46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F5C70" w:rsidTr="005A7636">
                        <w:trPr>
                          <w:trHeight w:hRule="exact" w:val="283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Chów i hodowla drobiu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765DA8" w:rsidP="00CF0EBB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212pt"/>
                              </w:rPr>
                              <w:t>01.47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F5C70" w:rsidTr="005A7636">
                        <w:trPr>
                          <w:trHeight w:hRule="exact" w:val="288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Uprawy rolne połączone z chowem i hodowlą zwierząt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F5C70" w:rsidRDefault="00765DA8" w:rsidP="00CF0EBB">
                            <w:pPr>
                              <w:pStyle w:val="Teksttreci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212pt"/>
                              </w:rPr>
                              <w:t>01.50</w:t>
                            </w: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F5C70" w:rsidTr="00A82B58">
                        <w:trPr>
                          <w:trHeight w:hRule="exact" w:val="293"/>
                        </w:trPr>
                        <w:tc>
                          <w:tcPr>
                            <w:tcW w:w="72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765DA8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083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Teksttreci212pt"/>
                              </w:rPr>
                              <w:t>Inne</w:t>
                            </w:r>
                            <w:r>
                              <w:rPr>
                                <w:rStyle w:val="Teksttreci212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F5C70" w:rsidRDefault="00BF5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D45AD" w:rsidRDefault="006D45AD"/>
                  </w:txbxContent>
                </v:textbox>
                <w10:wrap type="topAndBottom" anchorx="margin"/>
              </v:shape>
            </w:pict>
          </mc:Fallback>
        </mc:AlternateContent>
      </w:r>
      <w:r w:rsidR="0040610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26C438DF" wp14:editId="50C6852C">
                <wp:simplePos x="0" y="0"/>
                <wp:positionH relativeFrom="margin">
                  <wp:posOffset>53340</wp:posOffset>
                </wp:positionH>
                <wp:positionV relativeFrom="paragraph">
                  <wp:posOffset>1270</wp:posOffset>
                </wp:positionV>
                <wp:extent cx="6336665" cy="657225"/>
                <wp:effectExtent l="0" t="0" r="6985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70" w:rsidRPr="00A82B58" w:rsidRDefault="00765DA8">
                            <w:pPr>
                              <w:pStyle w:val="Nagwek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7176"/>
                                <w:tab w:val="left" w:leader="underscore" w:pos="8424"/>
                                <w:tab w:val="left" w:leader="underscore" w:pos="9667"/>
                              </w:tabs>
                              <w:spacing w:after="0" w:line="274" w:lineRule="exact"/>
                              <w:jc w:val="both"/>
                            </w:pPr>
                            <w:bookmarkStart w:id="2" w:name="bookmark0"/>
                            <w:r>
                              <w:rPr>
                                <w:rStyle w:val="Nagwek2105ptPogrubienieExact"/>
                              </w:rPr>
                              <w:t xml:space="preserve">3. Klasa PKD </w:t>
                            </w:r>
                            <w:r>
                              <w:rPr>
                                <w:rStyle w:val="Nagwek2Exact"/>
                              </w:rPr>
                              <w:t xml:space="preserve">- należy podać klasę działalności (4 pierwsze znaki), określoną zgodnie z rozporządzeniem Rady Ministrów z dnia 24 grudnia 2007 r. w sprawie Polskiej Klasyfikacji </w:t>
                            </w:r>
                            <w:r w:rsidRPr="00A82B58">
                              <w:rPr>
                                <w:rStyle w:val="Nagwek2Exact0"/>
                                <w:u w:val="none"/>
                              </w:rPr>
                              <w:t>Działalności (Dz. U. poz. 1885 oraz z 2009 r. poz. 489)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38DF" id="Text Box 2" o:spid="_x0000_s1028" type="#_x0000_t202" style="position:absolute;margin-left:4.2pt;margin-top:.1pt;width:498.95pt;height:51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p8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DOazaIommNUwFk0XwTB3IYgyXS7k0q/o6JF&#10;xkixhM5bdHK4V9pkQ5LJxQTjImdNY7vf8IsNcBx3IDZcNWcmC9vMH7EXb5abZeiEQbRxQi/LnNt8&#10;HTpR7i/m2SxbrzP/p4nrh0nNypJyE2YSlh/+WeOOEh8lcZKWEg0rDZxJScnddt1IdCAg7Nx+x4Kc&#10;ubmXadgiAJcXlPwg9O6C2Mmj5cIJ83DuxAtv6Xh+fBdHXhiHWX5J6Z5x+u+UUJ/ieA59tHR+y82z&#10;32tuJGmZhtHRsDbFy5MTSYwEN7y0rdWENaN9VgqT/nMpoN1To61gjUZHtephOwCKUfFWlE8gXSlA&#10;WaBPmHdg1EJ+x6iH2ZFi9W1PJMWoec9B/mbQTIacjO1kEF7A1RRrjEZzrceBtO8k29WAPD4wLm7h&#10;iVTMqvc5i+PDgnlgSRxnlxk45//W63nCrn4BAAD//wMAUEsDBBQABgAIAAAAIQB1Q56G2wAAAAcB&#10;AAAPAAAAZHJzL2Rvd25yZXYueG1sTI7BTsMwEETvSPyDtUjcqNMWlZLGqSoEJyREGg4cnXibWI3X&#10;IXbb8PdsTvQ2oxnNvGw7uk6ccQjWk4L5LAGBVHtjqVHwVb49rEGEqMnozhMq+MUA2/z2JtOp8Rcq&#10;8LyPjeARCqlW0MbYp1KGukWnw8z3SJwd/OB0ZDs00gz6wuOuk4skWUmnLfFDq3t8abE+7k9Owe6b&#10;ilf781F9FofCluVzQu+ro1L3d+NuAyLiGP/LMOEzOuTMVPkTmSA6BetHLipYgJhCvlqCqCa1fAKZ&#10;Z/KaP/8DAAD//wMAUEsBAi0AFAAGAAgAAAAhALaDOJL+AAAA4QEAABMAAAAAAAAAAAAAAAAAAAAA&#10;AFtDb250ZW50X1R5cGVzXS54bWxQSwECLQAUAAYACAAAACEAOP0h/9YAAACUAQAACwAAAAAAAAAA&#10;AAAAAAAvAQAAX3JlbHMvLnJlbHNQSwECLQAUAAYACAAAACEAgMIqfK0CAACpBQAADgAAAAAAAAAA&#10;AAAAAAAuAgAAZHJzL2Uyb0RvYy54bWxQSwECLQAUAAYACAAAACEAdUOehtsAAAAHAQAADwAAAAAA&#10;AAAAAAAAAAAHBQAAZHJzL2Rvd25yZXYueG1sUEsFBgAAAAAEAAQA8wAAAA8GAAAAAA==&#10;" filled="f" stroked="f">
                <v:textbox inset="0,0,0,0">
                  <w:txbxContent>
                    <w:p w:rsidR="00BF5C70" w:rsidRPr="00A82B58" w:rsidRDefault="00765DA8">
                      <w:pPr>
                        <w:pStyle w:val="Nagwek20"/>
                        <w:keepNext/>
                        <w:keepLines/>
                        <w:shd w:val="clear" w:color="auto" w:fill="auto"/>
                        <w:tabs>
                          <w:tab w:val="left" w:leader="underscore" w:pos="7176"/>
                          <w:tab w:val="left" w:leader="underscore" w:pos="8424"/>
                          <w:tab w:val="left" w:leader="underscore" w:pos="9667"/>
                        </w:tabs>
                        <w:spacing w:after="0" w:line="274" w:lineRule="exact"/>
                        <w:jc w:val="both"/>
                      </w:pPr>
                      <w:bookmarkStart w:id="3" w:name="bookmark0"/>
                      <w:r>
                        <w:rPr>
                          <w:rStyle w:val="Nagwek2105ptPogrubienieExact"/>
                        </w:rPr>
                        <w:t xml:space="preserve">3. Klasa PKD </w:t>
                      </w:r>
                      <w:r>
                        <w:rPr>
                          <w:rStyle w:val="Nagwek2Exact"/>
                        </w:rPr>
                        <w:t xml:space="preserve">- należy podać klasę działalności (4 pierwsze znaki), określoną zgodnie z rozporządzeniem Rady Ministrów z dnia 24 grudnia 2007 r. w sprawie Polskiej Klasyfikacji </w:t>
                      </w:r>
                      <w:r w:rsidRPr="00A82B58">
                        <w:rPr>
                          <w:rStyle w:val="Nagwek2Exact0"/>
                          <w:u w:val="none"/>
                        </w:rPr>
                        <w:t>Działalności (Dz. U. poz. 1885 oraz z 2009 r. poz. 489)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0610C" w:rsidRDefault="00C660AC" w:rsidP="00C660AC">
      <w:pPr>
        <w:pStyle w:val="Nagwek20"/>
        <w:keepNext/>
        <w:keepLines/>
        <w:shd w:val="clear" w:color="auto" w:fill="auto"/>
        <w:spacing w:after="0" w:line="240" w:lineRule="exact"/>
        <w:ind w:left="5954"/>
      </w:pPr>
      <w:r>
        <w:t>……………………………………….</w:t>
      </w:r>
    </w:p>
    <w:p w:rsidR="0040610C" w:rsidRPr="00C660AC" w:rsidRDefault="0040610C" w:rsidP="00C660AC">
      <w:pPr>
        <w:pStyle w:val="Nagwek20"/>
        <w:keepNext/>
        <w:keepLines/>
        <w:shd w:val="clear" w:color="auto" w:fill="auto"/>
        <w:spacing w:after="0" w:line="240" w:lineRule="exact"/>
        <w:ind w:left="6660"/>
        <w:rPr>
          <w:sz w:val="22"/>
          <w:szCs w:val="22"/>
        </w:rPr>
      </w:pPr>
      <w:r w:rsidRPr="00C660AC">
        <w:rPr>
          <w:sz w:val="22"/>
          <w:szCs w:val="22"/>
        </w:rPr>
        <w:t>(Podpis wnioskodawcy)</w:t>
      </w:r>
    </w:p>
    <w:p w:rsidR="0040610C" w:rsidRDefault="0040610C">
      <w:pPr>
        <w:pStyle w:val="Teksttreci40"/>
        <w:shd w:val="clear" w:color="auto" w:fill="auto"/>
        <w:spacing w:before="0" w:after="98" w:line="210" w:lineRule="exact"/>
        <w:jc w:val="center"/>
      </w:pPr>
    </w:p>
    <w:p w:rsidR="00C660AC" w:rsidRDefault="00C660AC">
      <w:pPr>
        <w:pStyle w:val="Teksttreci40"/>
        <w:shd w:val="clear" w:color="auto" w:fill="auto"/>
        <w:spacing w:before="0" w:after="98" w:line="210" w:lineRule="exact"/>
        <w:jc w:val="center"/>
      </w:pPr>
    </w:p>
    <w:p w:rsidR="00BF5C70" w:rsidRDefault="0040610C">
      <w:pPr>
        <w:pStyle w:val="Teksttreci40"/>
        <w:shd w:val="clear" w:color="auto" w:fill="auto"/>
        <w:spacing w:before="0" w:after="98" w:line="210" w:lineRule="exact"/>
        <w:jc w:val="center"/>
      </w:pPr>
      <w:r>
        <w:t>KLAUZULA INFORMACYJNA</w:t>
      </w:r>
    </w:p>
    <w:p w:rsidR="00BF5C70" w:rsidRDefault="00765DA8">
      <w:pPr>
        <w:pStyle w:val="Teksttreci20"/>
        <w:shd w:val="clear" w:color="auto" w:fill="auto"/>
        <w:spacing w:before="0"/>
        <w:ind w:firstLine="0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BF5C70" w:rsidRDefault="0040610C">
      <w:pPr>
        <w:pStyle w:val="Teksttreci20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120"/>
        <w:ind w:left="240"/>
      </w:pPr>
      <w:r>
        <w:rPr>
          <w:rFonts w:ascii="Arial" w:hAnsi="Arial" w:cs="Arial"/>
          <w:color w:val="272725"/>
          <w:sz w:val="18"/>
          <w:szCs w:val="18"/>
          <w:shd w:val="clear" w:color="auto" w:fill="FFFFFF"/>
        </w:rPr>
        <w:t>Administratorem Pani/Pana danych osobowych jest Wójt Gminy Cmolas z siedzibą pod adresem: 36-105 Cmolas 237B</w:t>
      </w:r>
      <w:r>
        <w:rPr>
          <w:rStyle w:val="Pogrubienie"/>
          <w:rFonts w:ascii="Arial" w:hAnsi="Arial" w:cs="Arial"/>
          <w:color w:val="272725"/>
          <w:sz w:val="18"/>
          <w:szCs w:val="18"/>
          <w:shd w:val="clear" w:color="auto" w:fill="FFFFFF"/>
        </w:rPr>
        <w:t>.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44"/>
        <w:ind w:left="240"/>
      </w:pPr>
      <w:r>
        <w:t xml:space="preserve">W sprawach z zakresu ochrony danych osobowych mogą Państwo kontaktować się z Inspektorem Ochrony Danych pod adresem e-mail: </w:t>
      </w:r>
      <w:r w:rsidR="0040610C">
        <w:t>cmolas@cmolas.pl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00" w:line="200" w:lineRule="exact"/>
        <w:ind w:firstLine="0"/>
      </w:pPr>
      <w:r>
        <w:t>Dane osobowe będą przetwarzane w celu realizacji obowiązków prawnych ciążących na Administratorze.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44"/>
        <w:ind w:left="240"/>
      </w:pPr>
      <w:r>
        <w:t>Dane osobowe będą przetwarzane przez okres niezbędny do realizacji ww. celu z uwzględnieniem okresów przechowywania określonych w przepisach odrębnych, w tym przepisów archiwalnych.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04" w:line="200" w:lineRule="exact"/>
        <w:ind w:firstLine="0"/>
      </w:pPr>
      <w:r>
        <w:t>Podstawą prawną przetwarzania danych jest art. 6 ust. 1 lit. c) ww. Rozporządzenia.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41" w:line="226" w:lineRule="exact"/>
        <w:ind w:left="240"/>
      </w:pPr>
      <w:r>
        <w:t>Odbiorcami Pani/Pana danych będą podmioty, które na podstawie zawartych umów przetwarzają dane osobowe w imieniu Administratora.</w:t>
      </w:r>
    </w:p>
    <w:p w:rsidR="00BF5C70" w:rsidRDefault="00765DA8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100" w:line="200" w:lineRule="exact"/>
        <w:ind w:firstLine="0"/>
      </w:pPr>
      <w:r>
        <w:t>Osoba, której dane dotyczą ma prawo do:</w:t>
      </w:r>
    </w:p>
    <w:p w:rsidR="00BF5C70" w:rsidRDefault="00765DA8">
      <w:pPr>
        <w:pStyle w:val="Teksttreci20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420" w:hanging="100"/>
      </w:pPr>
      <w:r>
        <w:t>dostępu do treści swoich danych oraz możliwości ich poprawiania, sprostowania, ograniczenia przetwarzania, a</w:t>
      </w:r>
      <w:r w:rsidR="00091C0A">
        <w:t xml:space="preserve"> także w </w:t>
      </w:r>
      <w:r>
        <w:t>przypadkach przewidzianych prawem - prawo do usunięcia danych i prawo do wniesienia sprzeciwu wobec przetwarzania Państwa danych.</w:t>
      </w:r>
    </w:p>
    <w:p w:rsidR="00BF5C70" w:rsidRDefault="00765DA8">
      <w:pPr>
        <w:pStyle w:val="Teksttreci20"/>
        <w:numPr>
          <w:ilvl w:val="0"/>
          <w:numId w:val="1"/>
        </w:numPr>
        <w:shd w:val="clear" w:color="auto" w:fill="auto"/>
        <w:tabs>
          <w:tab w:val="left" w:pos="598"/>
        </w:tabs>
        <w:spacing w:before="0"/>
        <w:ind w:left="420" w:hanging="100"/>
      </w:pPr>
      <w:r>
        <w:t>wniesienia skargi do organu nadzorczego w przypadku gdy przetwarzanie danych odbywa się z naruszeniem przepisów powyższego rozporządzenia tj. Prezesa Urzędu Ochrony Danych Osobowych, ul. Stawki 2, 00-193 Warszawa.</w:t>
      </w:r>
    </w:p>
    <w:p w:rsidR="00BF5C70" w:rsidRDefault="00765DA8">
      <w:pPr>
        <w:pStyle w:val="Teksttreci20"/>
        <w:shd w:val="clear" w:color="auto" w:fill="auto"/>
        <w:spacing w:before="0" w:after="204"/>
        <w:ind w:firstLine="0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C660AC" w:rsidRDefault="00765DA8" w:rsidP="00C660AC">
      <w:pPr>
        <w:pStyle w:val="Teksttreci20"/>
        <w:shd w:val="clear" w:color="auto" w:fill="auto"/>
        <w:spacing w:before="0" w:line="200" w:lineRule="exact"/>
        <w:ind w:firstLine="0"/>
      </w:pPr>
      <w:r>
        <w:t>Oświadczam, że zapoznałem/-am się z powyższymi informacjami.</w:t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  <w:r w:rsidR="00C660AC">
        <w:tab/>
      </w:r>
    </w:p>
    <w:p w:rsidR="00C660AC" w:rsidRDefault="00C660AC" w:rsidP="00C660AC">
      <w:pPr>
        <w:pStyle w:val="Teksttreci20"/>
        <w:shd w:val="clear" w:color="auto" w:fill="auto"/>
        <w:spacing w:before="0" w:line="200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bookmarkStart w:id="3" w:name="bookmark3"/>
    </w:p>
    <w:p w:rsidR="00BF5C70" w:rsidRPr="00C660AC" w:rsidRDefault="00C660AC" w:rsidP="00C660AC">
      <w:pPr>
        <w:pStyle w:val="Teksttreci20"/>
        <w:shd w:val="clear" w:color="auto" w:fill="auto"/>
        <w:spacing w:before="0" w:line="200" w:lineRule="exact"/>
        <w:ind w:firstLine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0AC">
        <w:rPr>
          <w:sz w:val="22"/>
          <w:szCs w:val="22"/>
        </w:rPr>
        <w:t>(C</w:t>
      </w:r>
      <w:r w:rsidR="00765DA8" w:rsidRPr="00C660AC">
        <w:rPr>
          <w:sz w:val="22"/>
          <w:szCs w:val="22"/>
        </w:rPr>
        <w:t>zytelny podpis</w:t>
      </w:r>
      <w:bookmarkEnd w:id="3"/>
      <w:r w:rsidRPr="00C660AC">
        <w:rPr>
          <w:sz w:val="22"/>
          <w:szCs w:val="22"/>
        </w:rPr>
        <w:t>)</w:t>
      </w:r>
    </w:p>
    <w:sectPr w:rsidR="00BF5C70" w:rsidRPr="00C660AC">
      <w:pgSz w:w="11900" w:h="16840"/>
      <w:pgMar w:top="522" w:right="731" w:bottom="311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5E" w:rsidRDefault="0027185E">
      <w:r>
        <w:separator/>
      </w:r>
    </w:p>
  </w:endnote>
  <w:endnote w:type="continuationSeparator" w:id="0">
    <w:p w:rsidR="0027185E" w:rsidRDefault="002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5E" w:rsidRDefault="0027185E"/>
  </w:footnote>
  <w:footnote w:type="continuationSeparator" w:id="0">
    <w:p w:rsidR="0027185E" w:rsidRDefault="002718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040"/>
    <w:multiLevelType w:val="multilevel"/>
    <w:tmpl w:val="A08E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9F66C9"/>
    <w:multiLevelType w:val="multilevel"/>
    <w:tmpl w:val="028E4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70"/>
    <w:rsid w:val="00091C0A"/>
    <w:rsid w:val="0027185E"/>
    <w:rsid w:val="0040610C"/>
    <w:rsid w:val="00587EC8"/>
    <w:rsid w:val="005A7636"/>
    <w:rsid w:val="006D45AD"/>
    <w:rsid w:val="006D7BBA"/>
    <w:rsid w:val="00765DA8"/>
    <w:rsid w:val="009B7777"/>
    <w:rsid w:val="00A82B58"/>
    <w:rsid w:val="00BB18BD"/>
    <w:rsid w:val="00BF5C70"/>
    <w:rsid w:val="00C660AC"/>
    <w:rsid w:val="00C8363C"/>
    <w:rsid w:val="00CF0EBB"/>
    <w:rsid w:val="00D33B0A"/>
    <w:rsid w:val="00D97245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B3C7-20B6-431A-88A6-D474DA5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105ptPogrubienieExact">
    <w:name w:val="Nagłówek #2 + 10;5 pt;Pogrubienie Exac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Exact0">
    <w:name w:val="Nagłówek #2 Exac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4Exact">
    <w:name w:val="Podpis tabeli (4) Exact"/>
    <w:basedOn w:val="Domylnaczcionkaakapitu"/>
    <w:link w:val="Podpistabel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4Exact0">
    <w:name w:val="Podpis tabeli (4) Exact"/>
    <w:basedOn w:val="Podpistabeli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Teksttreci5105pt">
    <w:name w:val="Pogrubienie;Tekst treści (5) + 10;5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Podpistabeli2105pt">
    <w:name w:val="Pogrubienie;Podpis tabeli (2) + 10;5 pt"/>
    <w:basedOn w:val="Podpistabel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Podpistabeli3105pt">
    <w:name w:val="Pogrubienie;Podpis tabeli (3) + 10;5 pt"/>
    <w:basedOn w:val="Podpistabel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4">
    <w:name w:val="Podpis tabeli (4)"/>
    <w:basedOn w:val="Normalny"/>
    <w:link w:val="Podpistabeli4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9" w:lineRule="exact"/>
      <w:ind w:hanging="240"/>
    </w:pPr>
    <w:rPr>
      <w:rFonts w:ascii="Times New Roman" w:eastAsia="Times New Roman" w:hAnsi="Times New Roman" w:cs="Times New Roman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61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iro</dc:creator>
  <cp:keywords/>
  <cp:lastModifiedBy>iro</cp:lastModifiedBy>
  <cp:revision>2</cp:revision>
  <cp:lastPrinted>2020-01-21T07:45:00Z</cp:lastPrinted>
  <dcterms:created xsi:type="dcterms:W3CDTF">2020-08-05T11:03:00Z</dcterms:created>
  <dcterms:modified xsi:type="dcterms:W3CDTF">2020-08-05T11:03:00Z</dcterms:modified>
</cp:coreProperties>
</file>