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432D54" w14:textId="6BFB7D41" w:rsidR="00B90118" w:rsidRPr="00B90118" w:rsidRDefault="00B90118" w:rsidP="00B901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</w:pPr>
      <w:r w:rsidRPr="00B90118"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  <w:t>Zarządzenie Nr</w:t>
      </w:r>
      <w:r w:rsidR="00472CB3"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  <w:t xml:space="preserve"> </w:t>
      </w:r>
      <w:r w:rsidR="00036C3B"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  <w:t>3</w:t>
      </w:r>
      <w:r w:rsidR="00C86431"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  <w:t>8</w:t>
      </w:r>
      <w:r w:rsidR="005702E3"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  <w:t>8</w:t>
      </w:r>
      <w:r w:rsidR="003411D5"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  <w:t>/</w:t>
      </w:r>
      <w:r w:rsidRPr="00B90118"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  <w:t>2</w:t>
      </w:r>
      <w:r w:rsidR="00036C3B"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  <w:t>6</w:t>
      </w:r>
    </w:p>
    <w:p w14:paraId="202EA70A" w14:textId="77777777" w:rsidR="00B90118" w:rsidRPr="00B90118" w:rsidRDefault="00B90118" w:rsidP="00B9011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</w:pPr>
      <w:r w:rsidRPr="00B90118"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  <w:t>Wójta Gminy  C m o l a s</w:t>
      </w:r>
    </w:p>
    <w:p w14:paraId="5D246266" w14:textId="62B874ED" w:rsidR="00B90118" w:rsidRPr="00B90118" w:rsidRDefault="00B90118" w:rsidP="00C93A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</w:pPr>
      <w:r w:rsidRPr="00B90118"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  <w:t xml:space="preserve">z dnia </w:t>
      </w:r>
      <w:r w:rsidR="00F0092C"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  <w:t>6 sierpnia</w:t>
      </w:r>
      <w:r w:rsidR="00036C3B"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  <w:t xml:space="preserve"> 2026r.</w:t>
      </w:r>
    </w:p>
    <w:p w14:paraId="57DFC582" w14:textId="77777777" w:rsidR="00B90118" w:rsidRPr="00B90118" w:rsidRDefault="00B90118" w:rsidP="00B901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</w:pPr>
    </w:p>
    <w:p w14:paraId="6FEC6836" w14:textId="77777777" w:rsidR="00CC53B9" w:rsidRPr="00CC53B9" w:rsidRDefault="00CC53B9" w:rsidP="00CC53B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</w:pPr>
      <w:r w:rsidRPr="00CC53B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w sprawie przygotowania i włączenia pod obrady Rady Gminy projektów uchwał</w:t>
      </w:r>
    </w:p>
    <w:p w14:paraId="5B66DED8" w14:textId="77777777" w:rsidR="00CC53B9" w:rsidRPr="00CC53B9" w:rsidRDefault="00CC53B9" w:rsidP="00CC53B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47FEECC" w14:textId="01379897" w:rsidR="00CC53B9" w:rsidRPr="00CC53B9" w:rsidRDefault="00CC53B9" w:rsidP="00CC53B9">
      <w:pPr>
        <w:spacing w:after="0" w:line="360" w:lineRule="auto"/>
        <w:ind w:right="26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53B9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Na podstawie art. 30 ust. 2 pkt. 1 ustawy z dnia 8 marca 1990r. o samorządzie gminnym (Dz.U. z 202</w:t>
      </w:r>
      <w:r w:rsidR="002E36E5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Pr="00CC53B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r. poz. </w:t>
      </w:r>
      <w:r w:rsidR="002E36E5">
        <w:rPr>
          <w:rFonts w:ascii="Times New Roman" w:eastAsia="Times New Roman" w:hAnsi="Times New Roman" w:cs="Times New Roman"/>
          <w:sz w:val="24"/>
          <w:szCs w:val="24"/>
          <w:lang w:eastAsia="pl-PL"/>
        </w:rPr>
        <w:t>662</w:t>
      </w:r>
      <w:r w:rsidR="00036C3B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D33B42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0AF8B1EC" w14:textId="77777777" w:rsidR="00CC53B9" w:rsidRPr="00CC53B9" w:rsidRDefault="00CC53B9" w:rsidP="00CC53B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C53B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 a r z ą d z a m:</w:t>
      </w:r>
    </w:p>
    <w:p w14:paraId="01CE6BDA" w14:textId="77777777" w:rsidR="00CC53B9" w:rsidRPr="00CC53B9" w:rsidRDefault="00CC53B9" w:rsidP="00CC53B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14"/>
          <w:szCs w:val="24"/>
          <w:lang w:eastAsia="pl-PL"/>
        </w:rPr>
      </w:pPr>
    </w:p>
    <w:p w14:paraId="670C37C0" w14:textId="77777777" w:rsidR="00CC53B9" w:rsidRPr="00747B85" w:rsidRDefault="00CC53B9" w:rsidP="00CC53B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</w:pPr>
      <w:r w:rsidRPr="00747B8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1</w:t>
      </w:r>
    </w:p>
    <w:p w14:paraId="5AC3AB60" w14:textId="796BB9DB" w:rsidR="00CC53B9" w:rsidRPr="008E00A8" w:rsidRDefault="00CC53B9" w:rsidP="00D33B42">
      <w:pPr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7B85">
        <w:rPr>
          <w:rFonts w:ascii="Times New Roman" w:eastAsia="Times New Roman" w:hAnsi="Times New Roman" w:cs="Times New Roman"/>
          <w:sz w:val="24"/>
          <w:szCs w:val="24"/>
          <w:lang w:eastAsia="pl-PL"/>
        </w:rPr>
        <w:t>Przedłożenie pod obrady Radzie Gminy</w:t>
      </w:r>
      <w:r w:rsidR="00F009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Cmolas</w:t>
      </w:r>
      <w:r w:rsidRPr="00747B8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przygotowanych projektów uchwał stanowiących załączniki od Nr 1 do Nr</w:t>
      </w:r>
      <w:r w:rsidR="002E36E5" w:rsidRPr="00747B8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0092C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Pr="00747B8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niniejszego zarządzenia, w następujących sprawach:</w:t>
      </w:r>
    </w:p>
    <w:p w14:paraId="62D4460A" w14:textId="71F7891B" w:rsidR="00EF4FF1" w:rsidRPr="008E00A8" w:rsidRDefault="00EF4FF1" w:rsidP="00EF4FF1">
      <w:pPr>
        <w:numPr>
          <w:ilvl w:val="0"/>
          <w:numId w:val="10"/>
        </w:numPr>
        <w:spacing w:after="0" w:line="276" w:lineRule="auto"/>
        <w:ind w:left="993" w:hanging="425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8E00A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w sprawie </w:t>
      </w:r>
      <w:r w:rsidR="00F0092C" w:rsidRPr="008E00A8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zasad udzielania i rozmiaru zniżek tygodniowego obowiązkowego wymiaru zajęć nauczycieli, którym powierzono stanowiska kierownicze w szkołach podstawowych prowadzonych przez gminę Cmolas oraz przyznawania zwolnień od obowiązku realizacji tych zajęć </w:t>
      </w:r>
      <w:r w:rsidRPr="008E00A8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>(projekt nr 1),</w:t>
      </w:r>
    </w:p>
    <w:p w14:paraId="048FC8F9" w14:textId="02D001E2" w:rsidR="00EF4FF1" w:rsidRPr="008E00A8" w:rsidRDefault="00EF4FF1" w:rsidP="00EF4FF1">
      <w:pPr>
        <w:numPr>
          <w:ilvl w:val="0"/>
          <w:numId w:val="10"/>
        </w:numPr>
        <w:spacing w:after="0" w:line="276" w:lineRule="auto"/>
        <w:ind w:left="993" w:hanging="425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8E00A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w sprawie</w:t>
      </w:r>
      <w:r w:rsidR="00F0092C" w:rsidRPr="008E00A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0092C" w:rsidRPr="008E00A8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określenia tygodniowego obowiązkowego wymiaru godzin zajęć nauczycieli szkół niewymienionych w art. 42 ust. 3 ustawy – Karta Nauczyciela oraz innych specjalistów</w:t>
      </w:r>
      <w:r w:rsidRPr="008E00A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8E00A8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>(projekt nr 2),</w:t>
      </w:r>
    </w:p>
    <w:p w14:paraId="1B1DBC0C" w14:textId="643CF996" w:rsidR="00EF4FF1" w:rsidRPr="008E00A8" w:rsidRDefault="00EF4FF1" w:rsidP="00EF4FF1">
      <w:pPr>
        <w:numPr>
          <w:ilvl w:val="0"/>
          <w:numId w:val="10"/>
        </w:numPr>
        <w:spacing w:after="0" w:line="276" w:lineRule="auto"/>
        <w:ind w:left="993" w:hanging="425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8E00A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w sprawie </w:t>
      </w:r>
      <w:r w:rsidR="008E00A8" w:rsidRPr="008E00A8">
        <w:rPr>
          <w:rFonts w:ascii="Times New Roman" w:hAnsi="Times New Roman" w:cs="Times New Roman"/>
          <w:sz w:val="24"/>
          <w:szCs w:val="24"/>
          <w:shd w:val="clear" w:color="auto" w:fill="FFFFFF"/>
        </w:rPr>
        <w:t>ustalenia regulaminu wynagradzania nauczycieli zatrudnionych w szkołach, dla których organem prowadzącym jest gmina Cmolas</w:t>
      </w:r>
      <w:r w:rsidR="008E00A8" w:rsidRPr="008E00A8">
        <w:rPr>
          <w:sz w:val="24"/>
          <w:szCs w:val="24"/>
          <w:shd w:val="clear" w:color="auto" w:fill="FFFFFF"/>
        </w:rPr>
        <w:t xml:space="preserve"> </w:t>
      </w:r>
      <w:r w:rsidRPr="008E00A8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>(projekt nr 3)</w:t>
      </w:r>
      <w:r w:rsidRPr="008E00A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,</w:t>
      </w:r>
    </w:p>
    <w:p w14:paraId="27883E62" w14:textId="361D2AD7" w:rsidR="00F0092C" w:rsidRPr="008E00A8" w:rsidRDefault="00500308" w:rsidP="00EF4FF1">
      <w:pPr>
        <w:numPr>
          <w:ilvl w:val="0"/>
          <w:numId w:val="10"/>
        </w:numPr>
        <w:spacing w:after="0" w:line="276" w:lineRule="auto"/>
        <w:ind w:left="993" w:hanging="425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w</w:t>
      </w:r>
      <w:r w:rsidR="00F0092C" w:rsidRPr="008E00A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sprawie wprowadzenia zmian w Wieloletniej Prognozie Finansowej gminy Cmolas na lata 2026-2037 </w:t>
      </w:r>
      <w:r w:rsidR="00F0092C" w:rsidRPr="00500308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>(projekt nr 4)</w:t>
      </w:r>
      <w:r w:rsidR="003A03E3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>,</w:t>
      </w:r>
    </w:p>
    <w:p w14:paraId="5EC3C5B0" w14:textId="38CC631D" w:rsidR="00EF4FF1" w:rsidRPr="00747B85" w:rsidRDefault="00EF4FF1" w:rsidP="00EF4FF1">
      <w:pPr>
        <w:numPr>
          <w:ilvl w:val="0"/>
          <w:numId w:val="10"/>
        </w:numPr>
        <w:spacing w:after="0" w:line="276" w:lineRule="auto"/>
        <w:ind w:left="993" w:hanging="425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8E00A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w </w:t>
      </w:r>
      <w:r w:rsidR="002E36E5" w:rsidRPr="008E00A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sprawie wprowadzenia zmian  budżetu gminy na 2026r</w:t>
      </w:r>
      <w:r w:rsidR="002E36E5" w:rsidRPr="008E00A8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>.</w:t>
      </w:r>
      <w:r w:rsidR="002E36E5" w:rsidRPr="00747B85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r w:rsidRPr="00747B85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(projekt nr </w:t>
      </w:r>
      <w:r w:rsidR="00F0092C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>5</w:t>
      </w:r>
      <w:r w:rsidRPr="00747B85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>)</w:t>
      </w:r>
      <w:r w:rsidR="00992361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>.</w:t>
      </w:r>
    </w:p>
    <w:p w14:paraId="4AD2B6AA" w14:textId="77777777" w:rsidR="002E36E5" w:rsidRDefault="002E36E5" w:rsidP="00DA0062">
      <w:pPr>
        <w:spacing w:after="0" w:line="360" w:lineRule="auto"/>
        <w:ind w:firstLine="851"/>
        <w:jc w:val="center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14:paraId="7137B467" w14:textId="225FA892" w:rsidR="00AE7403" w:rsidRPr="00DA0062" w:rsidRDefault="00DA0062" w:rsidP="00DA0062">
      <w:pPr>
        <w:spacing w:after="0" w:line="36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DA006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2</w:t>
      </w:r>
    </w:p>
    <w:p w14:paraId="732E471B" w14:textId="46618D03" w:rsidR="00CC53B9" w:rsidRPr="00CC53B9" w:rsidRDefault="00CC53B9" w:rsidP="00CC53B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53B9">
        <w:rPr>
          <w:rFonts w:ascii="Times New Roman" w:eastAsia="Times New Roman" w:hAnsi="Times New Roman" w:cs="Times New Roman"/>
          <w:sz w:val="24"/>
          <w:szCs w:val="24"/>
          <w:lang w:eastAsia="pl-PL"/>
        </w:rPr>
        <w:t>Zarządzenie wchodzi w życie z dniem pod</w:t>
      </w:r>
      <w:r w:rsidR="00EF4FF1">
        <w:rPr>
          <w:rFonts w:ascii="Times New Roman" w:eastAsia="Times New Roman" w:hAnsi="Times New Roman" w:cs="Times New Roman"/>
          <w:sz w:val="24"/>
          <w:szCs w:val="24"/>
          <w:lang w:eastAsia="pl-PL"/>
        </w:rPr>
        <w:t>pisania</w:t>
      </w:r>
      <w:r w:rsidRPr="00CC53B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14:paraId="516AD656" w14:textId="77777777" w:rsidR="00CC53B9" w:rsidRPr="00CC53B9" w:rsidRDefault="00CC53B9" w:rsidP="00CC53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92683B4" w14:textId="77777777" w:rsidR="00CC53B9" w:rsidRPr="00CC53B9" w:rsidRDefault="00CC53B9" w:rsidP="00CC53B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</w:pPr>
    </w:p>
    <w:p w14:paraId="29590D0F" w14:textId="77777777" w:rsidR="006348BD" w:rsidRPr="008D6C30" w:rsidRDefault="006348BD" w:rsidP="00CC53B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sectPr w:rsidR="006348BD" w:rsidRPr="008D6C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1772C"/>
    <w:multiLevelType w:val="hybridMultilevel"/>
    <w:tmpl w:val="F89047CE"/>
    <w:lvl w:ilvl="0" w:tplc="27B01032">
      <w:start w:val="1"/>
      <w:numFmt w:val="lowerLetter"/>
      <w:lvlText w:val="%1)"/>
      <w:lvlJc w:val="left"/>
      <w:pPr>
        <w:ind w:left="644" w:hanging="360"/>
      </w:pPr>
      <w:rPr>
        <w:b w:val="0"/>
        <w:bCs w:val="0"/>
        <w:i w:val="0"/>
        <w:iCs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DE733F8"/>
    <w:multiLevelType w:val="hybridMultilevel"/>
    <w:tmpl w:val="EDBCD1E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7409E4"/>
    <w:multiLevelType w:val="hybridMultilevel"/>
    <w:tmpl w:val="5B84385A"/>
    <w:lvl w:ilvl="0" w:tplc="33025962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B52F11"/>
    <w:multiLevelType w:val="hybridMultilevel"/>
    <w:tmpl w:val="278EC622"/>
    <w:lvl w:ilvl="0" w:tplc="AC20B360">
      <w:start w:val="1"/>
      <w:numFmt w:val="lowerLetter"/>
      <w:lvlText w:val="%1)"/>
      <w:lvlJc w:val="left"/>
      <w:pPr>
        <w:ind w:left="644" w:hanging="360"/>
      </w:pPr>
      <w:rPr>
        <w:lang w:val="x-none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637F5224"/>
    <w:multiLevelType w:val="hybridMultilevel"/>
    <w:tmpl w:val="CA4414D4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696515F8"/>
    <w:multiLevelType w:val="hybridMultilevel"/>
    <w:tmpl w:val="E264C2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9938E4"/>
    <w:multiLevelType w:val="hybridMultilevel"/>
    <w:tmpl w:val="DEBEA118"/>
    <w:lvl w:ilvl="0" w:tplc="0415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7B774C51"/>
    <w:multiLevelType w:val="hybridMultilevel"/>
    <w:tmpl w:val="741CDE4E"/>
    <w:lvl w:ilvl="0" w:tplc="04150017">
      <w:start w:val="1"/>
      <w:numFmt w:val="lowerLetter"/>
      <w:lvlText w:val="%1)"/>
      <w:lvlJc w:val="left"/>
      <w:pPr>
        <w:ind w:left="721" w:hanging="360"/>
      </w:pPr>
    </w:lvl>
    <w:lvl w:ilvl="1" w:tplc="04150019">
      <w:start w:val="1"/>
      <w:numFmt w:val="lowerLetter"/>
      <w:lvlText w:val="%2."/>
      <w:lvlJc w:val="left"/>
      <w:pPr>
        <w:ind w:left="1441" w:hanging="360"/>
      </w:pPr>
    </w:lvl>
    <w:lvl w:ilvl="2" w:tplc="0415001B">
      <w:start w:val="1"/>
      <w:numFmt w:val="lowerRoman"/>
      <w:lvlText w:val="%3."/>
      <w:lvlJc w:val="right"/>
      <w:pPr>
        <w:ind w:left="2161" w:hanging="180"/>
      </w:pPr>
    </w:lvl>
    <w:lvl w:ilvl="3" w:tplc="0415000F">
      <w:start w:val="1"/>
      <w:numFmt w:val="decimal"/>
      <w:lvlText w:val="%4."/>
      <w:lvlJc w:val="left"/>
      <w:pPr>
        <w:ind w:left="2881" w:hanging="360"/>
      </w:pPr>
    </w:lvl>
    <w:lvl w:ilvl="4" w:tplc="04150019">
      <w:start w:val="1"/>
      <w:numFmt w:val="lowerLetter"/>
      <w:lvlText w:val="%5."/>
      <w:lvlJc w:val="left"/>
      <w:pPr>
        <w:ind w:left="3601" w:hanging="360"/>
      </w:pPr>
    </w:lvl>
    <w:lvl w:ilvl="5" w:tplc="0415001B">
      <w:start w:val="1"/>
      <w:numFmt w:val="lowerRoman"/>
      <w:lvlText w:val="%6."/>
      <w:lvlJc w:val="right"/>
      <w:pPr>
        <w:ind w:left="4321" w:hanging="180"/>
      </w:pPr>
    </w:lvl>
    <w:lvl w:ilvl="6" w:tplc="0415000F">
      <w:start w:val="1"/>
      <w:numFmt w:val="decimal"/>
      <w:lvlText w:val="%7."/>
      <w:lvlJc w:val="left"/>
      <w:pPr>
        <w:ind w:left="5041" w:hanging="360"/>
      </w:pPr>
    </w:lvl>
    <w:lvl w:ilvl="7" w:tplc="04150019">
      <w:start w:val="1"/>
      <w:numFmt w:val="lowerLetter"/>
      <w:lvlText w:val="%8."/>
      <w:lvlJc w:val="left"/>
      <w:pPr>
        <w:ind w:left="5761" w:hanging="360"/>
      </w:pPr>
    </w:lvl>
    <w:lvl w:ilvl="8" w:tplc="0415001B">
      <w:start w:val="1"/>
      <w:numFmt w:val="lowerRoman"/>
      <w:lvlText w:val="%9."/>
      <w:lvlJc w:val="right"/>
      <w:pPr>
        <w:ind w:left="6481" w:hanging="180"/>
      </w:pPr>
    </w:lvl>
  </w:abstractNum>
  <w:abstractNum w:abstractNumId="8" w15:restartNumberingAfterBreak="0">
    <w:nsid w:val="7DC65BEF"/>
    <w:multiLevelType w:val="hybridMultilevel"/>
    <w:tmpl w:val="1B6205CC"/>
    <w:lvl w:ilvl="0" w:tplc="2D88168A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3421733">
    <w:abstractNumId w:val="5"/>
  </w:num>
  <w:num w:numId="2" w16cid:durableId="1842235677">
    <w:abstractNumId w:val="8"/>
  </w:num>
  <w:num w:numId="3" w16cid:durableId="494667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5968856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82987957">
    <w:abstractNumId w:val="3"/>
  </w:num>
  <w:num w:numId="6" w16cid:durableId="1675107606">
    <w:abstractNumId w:val="0"/>
  </w:num>
  <w:num w:numId="7" w16cid:durableId="1983003236">
    <w:abstractNumId w:val="6"/>
  </w:num>
  <w:num w:numId="8" w16cid:durableId="55771416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60983235">
    <w:abstractNumId w:val="1"/>
  </w:num>
  <w:num w:numId="10" w16cid:durableId="109505028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0ED8"/>
    <w:rsid w:val="00036C3B"/>
    <w:rsid w:val="000C183A"/>
    <w:rsid w:val="000E765E"/>
    <w:rsid w:val="00160051"/>
    <w:rsid w:val="001A1CDB"/>
    <w:rsid w:val="001B1F37"/>
    <w:rsid w:val="001C138B"/>
    <w:rsid w:val="002557D0"/>
    <w:rsid w:val="00282AEB"/>
    <w:rsid w:val="002E36E5"/>
    <w:rsid w:val="00323D4E"/>
    <w:rsid w:val="00336D35"/>
    <w:rsid w:val="003411D5"/>
    <w:rsid w:val="003649A6"/>
    <w:rsid w:val="003A03E3"/>
    <w:rsid w:val="003E5E8A"/>
    <w:rsid w:val="003E67AB"/>
    <w:rsid w:val="0046090C"/>
    <w:rsid w:val="00471288"/>
    <w:rsid w:val="00472CB3"/>
    <w:rsid w:val="0049618A"/>
    <w:rsid w:val="00500308"/>
    <w:rsid w:val="005702E3"/>
    <w:rsid w:val="00583B66"/>
    <w:rsid w:val="006078D9"/>
    <w:rsid w:val="006348BD"/>
    <w:rsid w:val="00731C33"/>
    <w:rsid w:val="007460E1"/>
    <w:rsid w:val="00747B85"/>
    <w:rsid w:val="007C3A12"/>
    <w:rsid w:val="007D234C"/>
    <w:rsid w:val="007F24DF"/>
    <w:rsid w:val="00823495"/>
    <w:rsid w:val="00855162"/>
    <w:rsid w:val="0085700B"/>
    <w:rsid w:val="00876A25"/>
    <w:rsid w:val="008B363B"/>
    <w:rsid w:val="008C0ED8"/>
    <w:rsid w:val="008C79F7"/>
    <w:rsid w:val="008D517E"/>
    <w:rsid w:val="008D6C30"/>
    <w:rsid w:val="008E00A8"/>
    <w:rsid w:val="00953200"/>
    <w:rsid w:val="00973D08"/>
    <w:rsid w:val="00992361"/>
    <w:rsid w:val="00AE7403"/>
    <w:rsid w:val="00B203BE"/>
    <w:rsid w:val="00B56CD0"/>
    <w:rsid w:val="00B651F8"/>
    <w:rsid w:val="00B6788C"/>
    <w:rsid w:val="00B71D7C"/>
    <w:rsid w:val="00B84BCE"/>
    <w:rsid w:val="00B90118"/>
    <w:rsid w:val="00C07896"/>
    <w:rsid w:val="00C21FAC"/>
    <w:rsid w:val="00C86431"/>
    <w:rsid w:val="00C93A3A"/>
    <w:rsid w:val="00CA3FAE"/>
    <w:rsid w:val="00CC53B9"/>
    <w:rsid w:val="00D33B42"/>
    <w:rsid w:val="00D565D7"/>
    <w:rsid w:val="00D74EED"/>
    <w:rsid w:val="00DA0062"/>
    <w:rsid w:val="00E2474B"/>
    <w:rsid w:val="00E62B4C"/>
    <w:rsid w:val="00EB2806"/>
    <w:rsid w:val="00EC4051"/>
    <w:rsid w:val="00EF1909"/>
    <w:rsid w:val="00EF4FF1"/>
    <w:rsid w:val="00F0092C"/>
    <w:rsid w:val="00F03C86"/>
    <w:rsid w:val="00F1612C"/>
    <w:rsid w:val="00FB0FCC"/>
    <w:rsid w:val="00FD2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A6374"/>
  <w15:chartTrackingRefBased/>
  <w15:docId w15:val="{984DDA43-69C9-49CB-9EFC-7FE8AEB7E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49618A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D51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D517E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AE74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00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186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Anna Gul-Halat</cp:lastModifiedBy>
  <cp:revision>12</cp:revision>
  <cp:lastPrinted>2026-09-02T07:57:00Z</cp:lastPrinted>
  <dcterms:created xsi:type="dcterms:W3CDTF">2026-09-02T07:54:00Z</dcterms:created>
  <dcterms:modified xsi:type="dcterms:W3CDTF">2026-09-03T07:50:00Z</dcterms:modified>
</cp:coreProperties>
</file>